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BB61" w14:textId="77777777" w:rsidR="007701B0" w:rsidRPr="00BE3EA6" w:rsidRDefault="007701B0" w:rsidP="007701B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bookmarkStart w:id="0" w:name="_Hlk24980448"/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74784CE8" w14:textId="792DBE43" w:rsidR="007701B0" w:rsidRPr="00BE3EA6" w:rsidRDefault="007701B0" w:rsidP="007701B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E27DA5"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2B43DC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04D73833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F93B7DF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101BA74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425"/>
        <w:gridCol w:w="1563"/>
        <w:gridCol w:w="422"/>
        <w:gridCol w:w="709"/>
        <w:gridCol w:w="690"/>
        <w:gridCol w:w="1587"/>
        <w:gridCol w:w="1067"/>
        <w:gridCol w:w="1245"/>
        <w:gridCol w:w="9"/>
      </w:tblGrid>
      <w:tr w:rsidR="007701B0" w:rsidRPr="00BE3EA6" w14:paraId="3CB0590F" w14:textId="77777777" w:rsidTr="00D57AC5">
        <w:trPr>
          <w:cantSplit/>
          <w:trHeight w:val="361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A5AE92D" w14:textId="77777777" w:rsidR="007701B0" w:rsidRPr="00BE3EA6" w:rsidRDefault="007701B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СЕПТЕМБАР</w:t>
            </w:r>
          </w:p>
        </w:tc>
      </w:tr>
      <w:tr w:rsidR="007701B0" w:rsidRPr="00BE3EA6" w14:paraId="1FE79CDF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54557C00" w14:textId="77777777" w:rsidR="007701B0" w:rsidRPr="00BE3EA6" w:rsidRDefault="007701B0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82E6E3" w14:textId="77777777" w:rsidR="007701B0" w:rsidRPr="00BE3EA6" w:rsidRDefault="007701B0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E078F8" w14:textId="77777777" w:rsidR="007701B0" w:rsidRPr="00BE3EA6" w:rsidRDefault="007701B0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48D8826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4AD13A3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422" w:type="dxa"/>
            <w:shd w:val="clear" w:color="auto" w:fill="F2F2F2"/>
            <w:vAlign w:val="center"/>
          </w:tcPr>
          <w:p w14:paraId="2ED73B8B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214098F" w14:textId="77777777" w:rsidR="007701B0" w:rsidRPr="00BE3EA6" w:rsidRDefault="007701B0" w:rsidP="00D57AC5">
            <w:pPr>
              <w:spacing w:after="0" w:line="240" w:lineRule="auto"/>
              <w:ind w:left="-100" w:right="-10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25BF600F" w14:textId="77777777" w:rsidR="007701B0" w:rsidRPr="00BE3EA6" w:rsidRDefault="007701B0" w:rsidP="00D57AC5">
            <w:pPr>
              <w:spacing w:after="0" w:line="240" w:lineRule="auto"/>
              <w:ind w:left="-103" w:right="-12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9D4E043" w14:textId="77777777" w:rsidR="00D32FC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</w:p>
          <w:p w14:paraId="36AC48C0" w14:textId="77777777" w:rsidR="007701B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A6FC27F" w14:textId="77777777" w:rsidR="007701B0" w:rsidRPr="00BE3EA6" w:rsidRDefault="007701B0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C854651" w14:textId="77777777" w:rsidR="007701B0" w:rsidRPr="00BE3EA6" w:rsidRDefault="007701B0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701B0" w:rsidRPr="00BE3EA6" w14:paraId="455CF399" w14:textId="77777777" w:rsidTr="00B5681F">
        <w:trPr>
          <w:gridAfter w:val="1"/>
          <w:wAfter w:w="9" w:type="dxa"/>
          <w:cantSplit/>
          <w:trHeight w:val="2412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379CBD7" w14:textId="77777777" w:rsidR="007701B0" w:rsidRPr="00BE3EA6" w:rsidRDefault="00DE2DDD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Друштво и географија</w:t>
            </w:r>
          </w:p>
        </w:tc>
        <w:tc>
          <w:tcPr>
            <w:tcW w:w="6237" w:type="dxa"/>
            <w:shd w:val="clear" w:color="auto" w:fill="auto"/>
          </w:tcPr>
          <w:p w14:paraId="428DACC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029440D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узрочно-последичне везе на релацији природа–човек;</w:t>
            </w:r>
          </w:p>
          <w:p w14:paraId="5A247BB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врши упоредну анализу физичко</w:t>
            </w:r>
            <w:r w:rsidR="00D32FC0"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RS"/>
              </w:rPr>
              <w:t>-географских садржаја с друштвеним садржајима;</w:t>
            </w:r>
          </w:p>
          <w:p w14:paraId="44AA0E64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утицај природе на човека; </w:t>
            </w:r>
          </w:p>
          <w:p w14:paraId="4AF6EB0B" w14:textId="77777777" w:rsidR="007701B0" w:rsidRPr="00BE3EA6" w:rsidRDefault="00DE2DDD" w:rsidP="00D57AC5">
            <w:pPr>
              <w:pStyle w:val="tabela"/>
              <w:spacing w:before="0" w:line="240" w:lineRule="auto"/>
              <w:ind w:left="102" w:right="-102" w:hanging="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– даје предлоге за побољшање односа према природи.</w:t>
            </w:r>
          </w:p>
        </w:tc>
        <w:tc>
          <w:tcPr>
            <w:tcW w:w="425" w:type="dxa"/>
            <w:shd w:val="clear" w:color="auto" w:fill="auto"/>
          </w:tcPr>
          <w:p w14:paraId="7DA3E13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3" w:type="dxa"/>
            <w:shd w:val="clear" w:color="auto" w:fill="auto"/>
          </w:tcPr>
          <w:p w14:paraId="13048547" w14:textId="77777777" w:rsidR="00BA2568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Физичка и друштвена географија; </w:t>
            </w:r>
          </w:p>
          <w:p w14:paraId="2F79BD8D" w14:textId="77777777" w:rsidR="007701B0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Упознавање са предметом</w:t>
            </w:r>
          </w:p>
        </w:tc>
        <w:tc>
          <w:tcPr>
            <w:tcW w:w="422" w:type="dxa"/>
            <w:shd w:val="clear" w:color="auto" w:fill="auto"/>
          </w:tcPr>
          <w:p w14:paraId="6C698C02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282D1500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648B669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 w:rsidR="00DE2DDD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Р, ИР</w:t>
            </w:r>
          </w:p>
        </w:tc>
        <w:tc>
          <w:tcPr>
            <w:tcW w:w="1587" w:type="dxa"/>
            <w:shd w:val="clear" w:color="auto" w:fill="auto"/>
          </w:tcPr>
          <w:p w14:paraId="52EC3EB2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67" w:type="dxa"/>
            <w:shd w:val="clear" w:color="auto" w:fill="auto"/>
          </w:tcPr>
          <w:p w14:paraId="4C2E0C34" w14:textId="77777777" w:rsidR="007701B0" w:rsidRPr="00BE3EA6" w:rsidRDefault="00DE2DD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1D97030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2917B5DA" w14:textId="77777777" w:rsidTr="00B5681F">
        <w:trPr>
          <w:gridAfter w:val="1"/>
          <w:wAfter w:w="9" w:type="dxa"/>
          <w:trHeight w:val="26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FA0150" w14:textId="77777777" w:rsidR="007701B0" w:rsidRPr="00BE3EA6" w:rsidRDefault="007701B0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</w:tcPr>
          <w:p w14:paraId="27110D8A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дефинише предмет проучавања друштвене географије</w:t>
            </w:r>
          </w:p>
          <w:p w14:paraId="544138CE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класификује друштвену географију</w:t>
            </w:r>
          </w:p>
          <w:p w14:paraId="652D1039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објасни развој друштвене географије</w:t>
            </w:r>
          </w:p>
          <w:p w14:paraId="0CD44F4D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>–</w:t>
            </w:r>
            <w:r w:rsidR="0092385B" w:rsidRPr="00BE3EA6">
              <w:rPr>
                <w:rFonts w:ascii="Calibri" w:hAnsi="Calibri" w:cs="Calibri"/>
                <w:lang w:val="sr-Cyrl-RS"/>
              </w:rPr>
              <w:t>разуме значај коришћења других научних дисциплина за проучавање друштвене географије</w:t>
            </w:r>
          </w:p>
          <w:p w14:paraId="47F2E25D" w14:textId="77777777" w:rsidR="007701B0" w:rsidRPr="00BE3EA6" w:rsidRDefault="004C1FAE" w:rsidP="00D57AC5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</w:rPr>
              <w:t>–</w:t>
            </w:r>
            <w:r w:rsidR="0092385B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значај друштвене географије у систему науке</w:t>
            </w:r>
          </w:p>
        </w:tc>
        <w:tc>
          <w:tcPr>
            <w:tcW w:w="425" w:type="dxa"/>
            <w:shd w:val="clear" w:color="auto" w:fill="auto"/>
          </w:tcPr>
          <w:p w14:paraId="4BE2D5C3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14:paraId="582F7AB9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3083DFBA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4E2AB836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690" w:type="dxa"/>
            <w:shd w:val="clear" w:color="auto" w:fill="auto"/>
          </w:tcPr>
          <w:p w14:paraId="57E9E10F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F22D72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7" w:type="dxa"/>
            <w:shd w:val="clear" w:color="auto" w:fill="auto"/>
          </w:tcPr>
          <w:p w14:paraId="426BD670" w14:textId="77777777" w:rsidR="0092385B" w:rsidRPr="00BE3EA6" w:rsidRDefault="00C44763" w:rsidP="009238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</w:t>
            </w:r>
            <w:r w:rsidRPr="00BE3EA6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</w:p>
          <w:p w14:paraId="3E0E664C" w14:textId="77777777" w:rsidR="007701B0" w:rsidRPr="00BE3EA6" w:rsidRDefault="00C44763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</w:t>
            </w:r>
            <w:r w:rsidR="0092385B"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арадња </w:t>
            </w:r>
          </w:p>
        </w:tc>
        <w:tc>
          <w:tcPr>
            <w:tcW w:w="1067" w:type="dxa"/>
            <w:shd w:val="clear" w:color="auto" w:fill="auto"/>
          </w:tcPr>
          <w:p w14:paraId="497742C2" w14:textId="77777777" w:rsidR="007701B0" w:rsidRPr="00BE3EA6" w:rsidRDefault="00447AB8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F48DB73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3CE0CC7A" w14:textId="77777777" w:rsidTr="00B5681F">
        <w:trPr>
          <w:gridAfter w:val="1"/>
          <w:wAfter w:w="9" w:type="dxa"/>
          <w:cantSplit/>
          <w:trHeight w:val="112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0DA83567" w14:textId="77777777" w:rsidR="007701B0" w:rsidRPr="00BE3EA6" w:rsidRDefault="007701B0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1575A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моћи да објасни шта сачињава географски омотач;</w:t>
            </w:r>
          </w:p>
          <w:p w14:paraId="174F5B37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познавати основне одлике Сунчевог система;</w:t>
            </w:r>
          </w:p>
          <w:p w14:paraId="5A6B14C3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навести континенте и океане; </w:t>
            </w:r>
          </w:p>
          <w:p w14:paraId="59085721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успостављати везе између физичко-географских и друштвено-географских објеката, појава и процеса;</w:t>
            </w:r>
          </w:p>
          <w:p w14:paraId="3003621C" w14:textId="77777777" w:rsidR="007701B0" w:rsidRPr="00BE3EA6" w:rsidRDefault="004D317B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знати поделу друштвене географије, као и критеријуме те поделе.</w:t>
            </w:r>
          </w:p>
        </w:tc>
        <w:tc>
          <w:tcPr>
            <w:tcW w:w="425" w:type="dxa"/>
            <w:shd w:val="clear" w:color="auto" w:fill="auto"/>
          </w:tcPr>
          <w:p w14:paraId="0CD78CD7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3" w:type="dxa"/>
            <w:shd w:val="clear" w:color="auto" w:fill="auto"/>
          </w:tcPr>
          <w:p w14:paraId="4442BE3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4F8820F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4658D88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  <w:r w:rsidR="00F22D72"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690" w:type="dxa"/>
            <w:shd w:val="clear" w:color="auto" w:fill="auto"/>
          </w:tcPr>
          <w:p w14:paraId="36F3602A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1587" w:type="dxa"/>
            <w:shd w:val="clear" w:color="auto" w:fill="auto"/>
          </w:tcPr>
          <w:p w14:paraId="31BD093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</w:t>
            </w:r>
            <w:r w:rsidR="00D32FC0" w:rsidRPr="00BE3EA6">
              <w:rPr>
                <w:rFonts w:ascii="Calibri" w:hAnsi="Calibri" w:cs="Calibri"/>
                <w:lang w:val="sr-Cyrl-RS"/>
              </w:rPr>
              <w:t>,</w:t>
            </w:r>
            <w:r w:rsidRPr="00BE3EA6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3C177AA4" w14:textId="77777777" w:rsidR="007701B0" w:rsidRPr="00BE3EA6" w:rsidRDefault="00D32FC0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</w:t>
            </w:r>
            <w:r w:rsidR="004D317B"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омуникација </w:t>
            </w:r>
          </w:p>
        </w:tc>
        <w:tc>
          <w:tcPr>
            <w:tcW w:w="1067" w:type="dxa"/>
            <w:shd w:val="clear" w:color="auto" w:fill="auto"/>
          </w:tcPr>
          <w:p w14:paraId="6BC8C27D" w14:textId="77777777" w:rsidR="007701B0" w:rsidRPr="00BE3EA6" w:rsidRDefault="004D317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0FDA183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C7AEDD8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71148E0" w14:textId="77777777" w:rsidR="00B5681F" w:rsidRPr="00BE3EA6" w:rsidRDefault="00B5681F" w:rsidP="00B568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258A1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742EC66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17F476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AE2DB03" w14:textId="77777777" w:rsidR="00B5681F" w:rsidRPr="00BE3EA6" w:rsidRDefault="00B5681F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цртежима.</w:t>
            </w:r>
          </w:p>
        </w:tc>
        <w:tc>
          <w:tcPr>
            <w:tcW w:w="425" w:type="dxa"/>
            <w:shd w:val="clear" w:color="auto" w:fill="auto"/>
          </w:tcPr>
          <w:p w14:paraId="7BF8DC7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3" w:type="dxa"/>
            <w:shd w:val="clear" w:color="auto" w:fill="auto"/>
          </w:tcPr>
          <w:p w14:paraId="152E2A3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карте и њен развој кроз историју</w:t>
            </w:r>
          </w:p>
        </w:tc>
        <w:tc>
          <w:tcPr>
            <w:tcW w:w="422" w:type="dxa"/>
            <w:shd w:val="clear" w:color="auto" w:fill="auto"/>
          </w:tcPr>
          <w:p w14:paraId="2716D6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21E88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5868EB7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C1E7CE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дигитална</w:t>
            </w:r>
          </w:p>
        </w:tc>
        <w:tc>
          <w:tcPr>
            <w:tcW w:w="1067" w:type="dxa"/>
            <w:shd w:val="clear" w:color="auto" w:fill="auto"/>
          </w:tcPr>
          <w:p w14:paraId="48A9FAF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3C0CA74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76297BC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3034C24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8CBE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aнализира географску карту; </w:t>
            </w:r>
          </w:p>
          <w:p w14:paraId="426D2C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14EEC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7BC66C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64636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4EAF1E1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3" w:type="dxa"/>
            <w:shd w:val="clear" w:color="auto" w:fill="auto"/>
          </w:tcPr>
          <w:p w14:paraId="2F2351D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Елементи карте</w:t>
            </w:r>
          </w:p>
        </w:tc>
        <w:tc>
          <w:tcPr>
            <w:tcW w:w="422" w:type="dxa"/>
            <w:shd w:val="clear" w:color="auto" w:fill="auto"/>
          </w:tcPr>
          <w:p w14:paraId="7907A95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5F8D2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25AC010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2AF191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2627B1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дигитална</w:t>
            </w:r>
          </w:p>
        </w:tc>
        <w:tc>
          <w:tcPr>
            <w:tcW w:w="1067" w:type="dxa"/>
            <w:shd w:val="clear" w:color="auto" w:fill="auto"/>
          </w:tcPr>
          <w:p w14:paraId="371A201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04DE54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5ECE036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C63DC32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E0324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2994C2B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AFFB6E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F18D1D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цртежима;</w:t>
            </w:r>
          </w:p>
          <w:p w14:paraId="06375D6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1508188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2A0FB0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24CA56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152ACA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примењујe карту приликом утврђивања и проширивања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5BB623E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3" w:type="dxa"/>
            <w:shd w:val="clear" w:color="auto" w:fill="auto"/>
          </w:tcPr>
          <w:p w14:paraId="758D7A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и развој географске карте; елементи карте</w:t>
            </w:r>
          </w:p>
        </w:tc>
        <w:tc>
          <w:tcPr>
            <w:tcW w:w="422" w:type="dxa"/>
            <w:shd w:val="clear" w:color="auto" w:fill="auto"/>
          </w:tcPr>
          <w:p w14:paraId="4FA2E8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7CFDD5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3C6B206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74C617E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6E9003F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25F5B92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913644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0669E7B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BDA906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2AE2905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0C83A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C6762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карте.</w:t>
            </w:r>
          </w:p>
        </w:tc>
        <w:tc>
          <w:tcPr>
            <w:tcW w:w="425" w:type="dxa"/>
            <w:shd w:val="clear" w:color="auto" w:fill="auto"/>
          </w:tcPr>
          <w:p w14:paraId="154281C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3" w:type="dxa"/>
            <w:shd w:val="clear" w:color="auto" w:fill="auto"/>
          </w:tcPr>
          <w:p w14:paraId="3378DEAC" w14:textId="77777777" w:rsidR="00B5681F" w:rsidRPr="00BE3EA6" w:rsidRDefault="00B5681F" w:rsidP="00B5681F">
            <w:pPr>
              <w:spacing w:after="0" w:line="240" w:lineRule="auto"/>
              <w:ind w:left="-104"/>
              <w:rPr>
                <w:rFonts w:ascii="Calibri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lang w:val="sr-Cyrl-RS"/>
              </w:rPr>
              <w:t>Картографска и географска мрежа</w:t>
            </w:r>
          </w:p>
        </w:tc>
        <w:tc>
          <w:tcPr>
            <w:tcW w:w="422" w:type="dxa"/>
            <w:shd w:val="clear" w:color="auto" w:fill="auto"/>
          </w:tcPr>
          <w:p w14:paraId="3F0335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791E4D4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A88BBF9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AA0051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7" w:type="dxa"/>
            <w:shd w:val="clear" w:color="auto" w:fill="auto"/>
          </w:tcPr>
          <w:p w14:paraId="37EF2D3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6DA5D71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E38835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44BE13A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7FA5F5D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296A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положај;</w:t>
            </w:r>
          </w:p>
          <w:p w14:paraId="4EF0F3C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 – користи размер и размерник за одређивање растојања на географској карти; </w:t>
            </w:r>
          </w:p>
          <w:p w14:paraId="0CC61E8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278EAC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  <w:shd w:val="clear" w:color="auto" w:fill="auto"/>
          </w:tcPr>
          <w:p w14:paraId="27726FA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3" w:type="dxa"/>
            <w:shd w:val="clear" w:color="auto" w:fill="auto"/>
          </w:tcPr>
          <w:p w14:paraId="6C32758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Размер и размерник</w:t>
            </w:r>
          </w:p>
        </w:tc>
        <w:tc>
          <w:tcPr>
            <w:tcW w:w="422" w:type="dxa"/>
            <w:shd w:val="clear" w:color="auto" w:fill="auto"/>
          </w:tcPr>
          <w:p w14:paraId="66D341F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519661B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12EAFA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47153FC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дигитална, комуникација</w:t>
            </w:r>
          </w:p>
        </w:tc>
        <w:tc>
          <w:tcPr>
            <w:tcW w:w="1067" w:type="dxa"/>
            <w:shd w:val="clear" w:color="auto" w:fill="auto"/>
          </w:tcPr>
          <w:p w14:paraId="153DAD2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7A27CF62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33277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F3E069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49F50C9D" w14:textId="77777777" w:rsidR="00AD5C8C" w:rsidRPr="00BE3EA6" w:rsidRDefault="00AD5C8C" w:rsidP="00CE054B">
      <w:pPr>
        <w:rPr>
          <w:rFonts w:ascii="Calibri" w:hAnsi="Calibri" w:cs="Calibri"/>
          <w:lang w:val="sr-Cyrl-RS"/>
        </w:rPr>
      </w:pPr>
    </w:p>
    <w:p w14:paraId="58F1AF3C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ADC8695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923F0A7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2D3E71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5654846A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368BF69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6483DE0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1BDAAF4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8C7C3A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28507BE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7BA794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B56DA8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DCC68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FFF2BF8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71FF4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10F3F3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15A2F9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EF964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294538F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E8DBC7" w14:textId="509BC2FD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D442E18" w14:textId="6F4889B0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BA92F8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4911B9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DDC6FFC" w14:textId="77777777" w:rsidR="002B342D" w:rsidRPr="00BE3EA6" w:rsidRDefault="00C115D5" w:rsidP="002B342D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1"/>
        <w:gridCol w:w="563"/>
        <w:gridCol w:w="1701"/>
        <w:gridCol w:w="571"/>
        <w:gridCol w:w="850"/>
        <w:gridCol w:w="687"/>
        <w:gridCol w:w="1575"/>
        <w:gridCol w:w="1079"/>
        <w:gridCol w:w="1245"/>
        <w:gridCol w:w="9"/>
      </w:tblGrid>
      <w:tr w:rsidR="002B342D" w:rsidRPr="00BE3EA6" w14:paraId="1E8E31C3" w14:textId="77777777" w:rsidTr="00D57AC5">
        <w:trPr>
          <w:cantSplit/>
          <w:trHeight w:val="35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4CC0E140" w14:textId="77777777" w:rsidR="002B342D" w:rsidRPr="00BE3EA6" w:rsidRDefault="002B342D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ОКТОБАР</w:t>
            </w:r>
          </w:p>
        </w:tc>
      </w:tr>
      <w:tr w:rsidR="00CE054B" w:rsidRPr="00BE3EA6" w14:paraId="6E19F384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7" w:type="dxa"/>
            <w:shd w:val="clear" w:color="auto" w:fill="F2F2F2"/>
            <w:textDirection w:val="btLr"/>
            <w:vAlign w:val="bottom"/>
          </w:tcPr>
          <w:p w14:paraId="5017D3B1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shd w:val="clear" w:color="auto" w:fill="F2F2F2"/>
            <w:vAlign w:val="center"/>
          </w:tcPr>
          <w:p w14:paraId="3D20FC9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8673FC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21C698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0A52B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0214001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4533E87" w14:textId="77777777" w:rsidR="000E0F86" w:rsidRPr="00BE3EA6" w:rsidRDefault="00B5681F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87" w:type="dxa"/>
            <w:shd w:val="clear" w:color="auto" w:fill="F2F2F2"/>
            <w:vAlign w:val="center"/>
          </w:tcPr>
          <w:p w14:paraId="18929D49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BA8B4A3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226B71F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24BD4F0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234C9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70B11" w:rsidRPr="00BE3EA6" w14:paraId="7369256C" w14:textId="77777777" w:rsidTr="00626699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74A0099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E41F7F7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53D29E6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214209F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693464F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географске координате одређених задатих насеља уз помоћ географске карте;</w:t>
            </w:r>
          </w:p>
          <w:p w14:paraId="1A12B645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5AE73AAC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73C2CEDE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72392D88" w14:textId="13871A8E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563" w:type="dxa"/>
            <w:shd w:val="clear" w:color="auto" w:fill="auto"/>
          </w:tcPr>
          <w:p w14:paraId="16949D8A" w14:textId="41126F76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5E6C7698" w14:textId="7B4ACC58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Картографска и географска мрежа; размер и размерник</w:t>
            </w:r>
          </w:p>
        </w:tc>
        <w:tc>
          <w:tcPr>
            <w:tcW w:w="571" w:type="dxa"/>
            <w:shd w:val="clear" w:color="auto" w:fill="auto"/>
          </w:tcPr>
          <w:p w14:paraId="020E9FA8" w14:textId="7F8E3AEF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0F9BDE" w14:textId="0E77E37B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FDB5118" w14:textId="285E948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BC2CE17" w14:textId="4F745395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3B6924C8" w14:textId="3CB76DD8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4BB4D556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70B11" w:rsidRPr="00BE3EA6" w14:paraId="5EC3EF7B" w14:textId="77777777" w:rsidTr="00B5681F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1D761BD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3200F2B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96CBD7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 картографијом;</w:t>
            </w:r>
          </w:p>
          <w:p w14:paraId="0BAE17D1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30D45144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571775D3" w14:textId="5C3E7B36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карти.</w:t>
            </w:r>
          </w:p>
        </w:tc>
        <w:tc>
          <w:tcPr>
            <w:tcW w:w="563" w:type="dxa"/>
            <w:shd w:val="clear" w:color="auto" w:fill="auto"/>
          </w:tcPr>
          <w:p w14:paraId="3A10149E" w14:textId="6409BAD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15F3B9A2" w14:textId="64514CA7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Методе за представљање рељефа на карти </w:t>
            </w:r>
          </w:p>
        </w:tc>
        <w:tc>
          <w:tcPr>
            <w:tcW w:w="571" w:type="dxa"/>
            <w:shd w:val="clear" w:color="auto" w:fill="auto"/>
          </w:tcPr>
          <w:p w14:paraId="42253339" w14:textId="1DF68341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82AF477" w14:textId="15160D43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2F13C25" w14:textId="0A07831C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B9D12C9" w14:textId="5D3D6C63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Комуникација, дигитална, естетска</w:t>
            </w:r>
          </w:p>
        </w:tc>
        <w:tc>
          <w:tcPr>
            <w:tcW w:w="1079" w:type="dxa"/>
            <w:shd w:val="clear" w:color="auto" w:fill="auto"/>
          </w:tcPr>
          <w:p w14:paraId="63E67D76" w14:textId="1873FA0B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Л, М, Т</w:t>
            </w:r>
          </w:p>
        </w:tc>
        <w:tc>
          <w:tcPr>
            <w:tcW w:w="1245" w:type="dxa"/>
            <w:shd w:val="clear" w:color="auto" w:fill="auto"/>
          </w:tcPr>
          <w:p w14:paraId="1C680CE8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AE215D" w:rsidRPr="00BE3EA6" w14:paraId="384FB3B0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CD90A1" w14:textId="77777777" w:rsidR="00AE215D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03235A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математичко-географски положај на Земљи; </w:t>
            </w:r>
          </w:p>
          <w:p w14:paraId="4140EDE2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(систематске) навигационе системе; </w:t>
            </w:r>
          </w:p>
          <w:p w14:paraId="72F2C300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662FD74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5462976F" w14:textId="77777777" w:rsidR="00AE215D" w:rsidRPr="00BE3EA6" w:rsidRDefault="00AE215D" w:rsidP="00D57AC5">
            <w:pPr>
              <w:spacing w:after="0" w:line="240" w:lineRule="auto"/>
              <w:ind w:right="-105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5585297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08655FD2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Оријентација у простору</w:t>
            </w:r>
          </w:p>
        </w:tc>
        <w:tc>
          <w:tcPr>
            <w:tcW w:w="571" w:type="dxa"/>
            <w:shd w:val="clear" w:color="auto" w:fill="auto"/>
          </w:tcPr>
          <w:p w14:paraId="3419C385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6EA30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</w:t>
            </w:r>
          </w:p>
          <w:p w14:paraId="3E720C7B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87" w:type="dxa"/>
            <w:shd w:val="clear" w:color="auto" w:fill="auto"/>
          </w:tcPr>
          <w:p w14:paraId="38558D98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525E1E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5959158A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дигитална</w:t>
            </w:r>
          </w:p>
        </w:tc>
        <w:tc>
          <w:tcPr>
            <w:tcW w:w="1079" w:type="dxa"/>
            <w:shd w:val="clear" w:color="auto" w:fill="auto"/>
          </w:tcPr>
          <w:p w14:paraId="499C442C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ИНФ</w:t>
            </w:r>
          </w:p>
        </w:tc>
        <w:tc>
          <w:tcPr>
            <w:tcW w:w="1245" w:type="dxa"/>
            <w:shd w:val="clear" w:color="auto" w:fill="auto"/>
          </w:tcPr>
          <w:p w14:paraId="0AF01B30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F42E932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64AD4A11" w14:textId="77777777" w:rsidR="00B5681F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E215D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FF53ED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C439E8F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7926D0A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611E93E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D1D79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карти;</w:t>
            </w:r>
          </w:p>
          <w:p w14:paraId="1ED2FEB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–одређује математичко-географски положај на Земљи; </w:t>
            </w:r>
          </w:p>
          <w:p w14:paraId="1F8213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систематске навигационе системе; </w:t>
            </w:r>
          </w:p>
          <w:p w14:paraId="5C28C87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239ED3F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1F35C18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C4E5758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1479BC1D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Методе за представљање рељефа на карти; оријентација</w:t>
            </w:r>
          </w:p>
        </w:tc>
        <w:tc>
          <w:tcPr>
            <w:tcW w:w="571" w:type="dxa"/>
            <w:shd w:val="clear" w:color="auto" w:fill="auto"/>
          </w:tcPr>
          <w:p w14:paraId="1D3262CE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31052A24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2E6E7C" w14:textId="77777777" w:rsidR="002F77C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465168DB" w14:textId="77777777" w:rsidR="00B5681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3C30834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C29465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67B26C8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Л, М, Т, ИНФ</w:t>
            </w:r>
          </w:p>
        </w:tc>
        <w:tc>
          <w:tcPr>
            <w:tcW w:w="1245" w:type="dxa"/>
            <w:shd w:val="clear" w:color="auto" w:fill="auto"/>
          </w:tcPr>
          <w:p w14:paraId="7D8B979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6AF04C7" w14:textId="77777777" w:rsidTr="0027069C">
        <w:trPr>
          <w:gridAfter w:val="1"/>
          <w:wAfter w:w="9" w:type="dxa"/>
          <w:cantSplit/>
          <w:trHeight w:val="2542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74F91AAC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  <w:shd w:val="clear" w:color="auto" w:fill="auto"/>
          </w:tcPr>
          <w:p w14:paraId="13812DE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5DCA9C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објашњава значај географске карте;</w:t>
            </w:r>
          </w:p>
          <w:p w14:paraId="40DB4EA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386623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дигиталну картографију с првобитним, праисторијским цртежима;</w:t>
            </w:r>
          </w:p>
          <w:p w14:paraId="417591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5659E4C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51AABE1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1E4B9F1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562255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знања;</w:t>
            </w:r>
          </w:p>
          <w:p w14:paraId="7E2963F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4EC569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49C3B04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734DAB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карте;</w:t>
            </w:r>
          </w:p>
          <w:p w14:paraId="05A7A1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0AE7051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5BBB310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3755969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садржају;</w:t>
            </w:r>
          </w:p>
          <w:p w14:paraId="697E002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1D8E3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189533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2EDDF68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14466B1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C86012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>– стиче представу о изгледу рељефа на основу приказа на географској карти;</w:t>
            </w:r>
          </w:p>
          <w:p w14:paraId="6BE631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оријентише се у простору користећи компас, географску карту и систематске навигационе системе;</w:t>
            </w:r>
          </w:p>
          <w:p w14:paraId="78FDF01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40EFDD0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4CFFEE9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11714A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</w:tc>
        <w:tc>
          <w:tcPr>
            <w:tcW w:w="1701" w:type="dxa"/>
            <w:shd w:val="clear" w:color="auto" w:fill="auto"/>
          </w:tcPr>
          <w:p w14:paraId="4239B3C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Картографија</w:t>
            </w:r>
          </w:p>
        </w:tc>
        <w:tc>
          <w:tcPr>
            <w:tcW w:w="571" w:type="dxa"/>
            <w:shd w:val="clear" w:color="auto" w:fill="auto"/>
          </w:tcPr>
          <w:p w14:paraId="3AB33DF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95D61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КВ</w:t>
            </w:r>
          </w:p>
        </w:tc>
        <w:tc>
          <w:tcPr>
            <w:tcW w:w="687" w:type="dxa"/>
            <w:shd w:val="clear" w:color="auto" w:fill="auto"/>
          </w:tcPr>
          <w:p w14:paraId="5E6DC3F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403D2F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11C22235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Т, М, И, Л, С</w:t>
            </w:r>
          </w:p>
        </w:tc>
        <w:tc>
          <w:tcPr>
            <w:tcW w:w="1245" w:type="dxa"/>
            <w:shd w:val="clear" w:color="auto" w:fill="auto"/>
          </w:tcPr>
          <w:p w14:paraId="5FA70D1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0680535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235707B5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5671" w:type="dxa"/>
            <w:shd w:val="clear" w:color="auto" w:fill="auto"/>
          </w:tcPr>
          <w:p w14:paraId="5CCF742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DA90937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природних и друштвених фактора , појава и процеса;</w:t>
            </w:r>
          </w:p>
          <w:p w14:paraId="78D34A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закључке о густини насељености и броју становника на основу расположивих података;</w:t>
            </w:r>
          </w:p>
          <w:p w14:paraId="5CD0F6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различитих доступних извора информација;</w:t>
            </w:r>
          </w:p>
          <w:p w14:paraId="5780790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становништво.</w:t>
            </w:r>
          </w:p>
        </w:tc>
        <w:tc>
          <w:tcPr>
            <w:tcW w:w="563" w:type="dxa"/>
            <w:shd w:val="clear" w:color="auto" w:fill="auto"/>
          </w:tcPr>
          <w:p w14:paraId="76B0F91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E50832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71C457F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1470899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C5BF38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9A2A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B6EB33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10DE70B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учење</w:t>
            </w:r>
          </w:p>
        </w:tc>
        <w:tc>
          <w:tcPr>
            <w:tcW w:w="1079" w:type="dxa"/>
            <w:shd w:val="clear" w:color="auto" w:fill="auto"/>
          </w:tcPr>
          <w:p w14:paraId="4097029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7C4BE44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70486268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04097C89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7AFB3E07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3877D78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успоставља везе између природних и друштвених фактора, појава и процеса; </w:t>
            </w:r>
          </w:p>
          <w:p w14:paraId="4FE51FDD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изводи закључке о густини насељености и броју становника на основу расположивих података; </w:t>
            </w:r>
          </w:p>
          <w:p w14:paraId="24042EC3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више различитих доступних извора информација; </w:t>
            </w:r>
          </w:p>
          <w:p w14:paraId="4F82C1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становништвo.</w:t>
            </w:r>
          </w:p>
        </w:tc>
        <w:tc>
          <w:tcPr>
            <w:tcW w:w="563" w:type="dxa"/>
            <w:shd w:val="clear" w:color="auto" w:fill="auto"/>
          </w:tcPr>
          <w:p w14:paraId="664B590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14:paraId="73A3B1C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69E7A3F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7689123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38CB4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47FA46A6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677537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16CDEB6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4CBB32A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  <w:shd w:val="clear" w:color="auto" w:fill="auto"/>
          </w:tcPr>
          <w:p w14:paraId="45A544A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9F10C57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F42D83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6982CCA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9F15F1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BD988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035ABCAA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информација.</w:t>
            </w:r>
          </w:p>
        </w:tc>
        <w:tc>
          <w:tcPr>
            <w:tcW w:w="563" w:type="dxa"/>
            <w:shd w:val="clear" w:color="auto" w:fill="auto"/>
          </w:tcPr>
          <w:p w14:paraId="4B04802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06B4389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</w:t>
            </w:r>
          </w:p>
        </w:tc>
        <w:tc>
          <w:tcPr>
            <w:tcW w:w="571" w:type="dxa"/>
            <w:shd w:val="clear" w:color="auto" w:fill="auto"/>
          </w:tcPr>
          <w:p w14:paraId="4AEB16E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7DB4C6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730FD2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1104CF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учење</w:t>
            </w:r>
          </w:p>
        </w:tc>
        <w:tc>
          <w:tcPr>
            <w:tcW w:w="1079" w:type="dxa"/>
            <w:shd w:val="clear" w:color="auto" w:fill="auto"/>
          </w:tcPr>
          <w:p w14:paraId="2964AD7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165F87F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91F2578" w14:textId="77777777" w:rsidR="007B4B90" w:rsidRPr="00BE3EA6" w:rsidRDefault="007B4B90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ED3772" w14:textId="77777777" w:rsidR="002B342D" w:rsidRPr="00BE3EA6" w:rsidRDefault="002B342D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7974FBD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7EF130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BA6B08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FA8EA2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E2C72C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A3BF922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9D17A13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444F3E3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44CFBCB" w14:textId="77777777" w:rsidR="00D17C5C" w:rsidRPr="00BE3EA6" w:rsidRDefault="00D17C5C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08647AA8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11C245B1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64F855CA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60012F5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6BE3FC0C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449374C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7DB177B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1B209E5B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039E0AC2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D67C646" w14:textId="1493C29F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12E54A2" w14:textId="4E167A4A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09717F3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622AACA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A2DB784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75"/>
        <w:gridCol w:w="1080"/>
        <w:gridCol w:w="1244"/>
        <w:gridCol w:w="9"/>
      </w:tblGrid>
      <w:tr w:rsidR="00D32FC0" w:rsidRPr="00BE3EA6" w14:paraId="23DA55B5" w14:textId="77777777" w:rsidTr="0027069C">
        <w:trPr>
          <w:cantSplit/>
          <w:trHeight w:val="49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6E615AC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НОВЕМБАР</w:t>
            </w:r>
          </w:p>
        </w:tc>
      </w:tr>
      <w:tr w:rsidR="000E0F86" w:rsidRPr="00BE3EA6" w14:paraId="24868736" w14:textId="77777777" w:rsidTr="0027069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A16BBA7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2529A04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8F79160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C90DCD3" w14:textId="77777777" w:rsidR="000E0F86" w:rsidRPr="00BE3EA6" w:rsidRDefault="000E0F86" w:rsidP="00B5681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C747966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B62035D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5A27E14C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6FB0AA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7D3C384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200708E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65EAA3A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594C349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6714D0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619A2415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702DFDB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3FCC1C5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67AEB7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8A6610B" w14:textId="77777777" w:rsidR="0027069C" w:rsidRPr="00BE3EA6" w:rsidRDefault="0027069C" w:rsidP="0027069C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51E5D689" w14:textId="77777777" w:rsidR="0027069C" w:rsidRPr="00BE3EA6" w:rsidRDefault="0027069C" w:rsidP="0027069C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4452D4FA" w14:textId="7964230D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663" w:type="dxa"/>
            <w:shd w:val="clear" w:color="auto" w:fill="auto"/>
          </w:tcPr>
          <w:p w14:paraId="38C15243" w14:textId="11A1AF6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235" w:type="dxa"/>
            <w:shd w:val="clear" w:color="auto" w:fill="auto"/>
          </w:tcPr>
          <w:p w14:paraId="6B7DAD34" w14:textId="02D29155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Миграције</w:t>
            </w:r>
          </w:p>
        </w:tc>
        <w:tc>
          <w:tcPr>
            <w:tcW w:w="530" w:type="dxa"/>
            <w:shd w:val="clear" w:color="auto" w:fill="auto"/>
          </w:tcPr>
          <w:p w14:paraId="4F6A8E10" w14:textId="631E22F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5D8E47D" w14:textId="1630940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CC25FBC" w14:textId="60ABE520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7DF7E59" w14:textId="3D81DDE2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 рад са подацима</w:t>
            </w:r>
          </w:p>
        </w:tc>
        <w:tc>
          <w:tcPr>
            <w:tcW w:w="1080" w:type="dxa"/>
            <w:shd w:val="clear" w:color="auto" w:fill="auto"/>
          </w:tcPr>
          <w:p w14:paraId="13FEE803" w14:textId="3A29F81A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3517801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2A48DD3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7FDF988" w14:textId="77777777" w:rsidR="0090512B" w:rsidRPr="00BE3EA6" w:rsidRDefault="0090512B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455ACB3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733040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0B2D59F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65E1ADD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1DD667F9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663" w:type="dxa"/>
            <w:shd w:val="clear" w:color="auto" w:fill="auto"/>
          </w:tcPr>
          <w:p w14:paraId="455F79A6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235" w:type="dxa"/>
            <w:shd w:val="clear" w:color="auto" w:fill="auto"/>
          </w:tcPr>
          <w:p w14:paraId="7ACAA60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Природно кретање становништва; миграције</w:t>
            </w:r>
          </w:p>
        </w:tc>
        <w:tc>
          <w:tcPr>
            <w:tcW w:w="530" w:type="dxa"/>
            <w:shd w:val="clear" w:color="auto" w:fill="auto"/>
          </w:tcPr>
          <w:p w14:paraId="4B4F3FE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A52EB4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1A185697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2BE8BE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учење, решавање проблема</w:t>
            </w:r>
          </w:p>
        </w:tc>
        <w:tc>
          <w:tcPr>
            <w:tcW w:w="1080" w:type="dxa"/>
            <w:shd w:val="clear" w:color="auto" w:fill="auto"/>
          </w:tcPr>
          <w:p w14:paraId="530963A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4" w:type="dxa"/>
            <w:shd w:val="clear" w:color="auto" w:fill="auto"/>
          </w:tcPr>
          <w:p w14:paraId="2A41A004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6E44B128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6DE19F5B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3AB5FBF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084D543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2F651FD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1EB45145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069E8F4C" w14:textId="77777777" w:rsidR="002F77CF" w:rsidRPr="00BE3EA6" w:rsidRDefault="002F77CF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доводи у везу структуре становништва с факторима који на њих утичу.</w:t>
            </w:r>
          </w:p>
        </w:tc>
        <w:tc>
          <w:tcPr>
            <w:tcW w:w="663" w:type="dxa"/>
            <w:shd w:val="clear" w:color="auto" w:fill="auto"/>
          </w:tcPr>
          <w:p w14:paraId="0BEC182D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235" w:type="dxa"/>
            <w:shd w:val="clear" w:color="auto" w:fill="auto"/>
          </w:tcPr>
          <w:p w14:paraId="7B682759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биолошка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65BA799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DD7843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FF86DE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89CFFA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</w:tc>
        <w:tc>
          <w:tcPr>
            <w:tcW w:w="1080" w:type="dxa"/>
            <w:shd w:val="clear" w:color="auto" w:fill="auto"/>
          </w:tcPr>
          <w:p w14:paraId="4A0951A2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М</w:t>
            </w:r>
          </w:p>
        </w:tc>
        <w:tc>
          <w:tcPr>
            <w:tcW w:w="1244" w:type="dxa"/>
            <w:shd w:val="clear" w:color="auto" w:fill="auto"/>
          </w:tcPr>
          <w:p w14:paraId="628DA01F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315F7C34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5C4D3AF3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9DB5A04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0F1907D9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4E4ED2BE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</w:t>
            </w: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различитих социјалних, етничких и културних група; </w:t>
            </w:r>
          </w:p>
          <w:p w14:paraId="40F7A4BB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77776E60" w14:textId="77777777" w:rsidR="002F77CF" w:rsidRPr="00BE3EA6" w:rsidRDefault="002F77CF" w:rsidP="00D57AC5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BD24DE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235" w:type="dxa"/>
            <w:shd w:val="clear" w:color="auto" w:fill="auto"/>
          </w:tcPr>
          <w:p w14:paraId="0E03D95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становништва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друштвено-економска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44B65F9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37EBE9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0615A73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1D7DA33" w14:textId="77777777" w:rsidR="002F77CF" w:rsidRPr="00BE3EA6" w:rsidRDefault="002F77C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  <w:p w14:paraId="10DAAA0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 w14:paraId="2FB882D0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В</w:t>
            </w:r>
          </w:p>
        </w:tc>
        <w:tc>
          <w:tcPr>
            <w:tcW w:w="1244" w:type="dxa"/>
            <w:shd w:val="clear" w:color="auto" w:fill="auto"/>
          </w:tcPr>
          <w:p w14:paraId="547F43F9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22F27FC0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460CFB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2B6CD44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 , појава и процеса;</w:t>
            </w:r>
          </w:p>
          <w:p w14:paraId="09193CA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2838B2B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 , етничких и културних група; </w:t>
            </w:r>
          </w:p>
          <w:p w14:paraId="222D5E2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41824D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EF22AF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235" w:type="dxa"/>
            <w:shd w:val="clear" w:color="auto" w:fill="auto"/>
          </w:tcPr>
          <w:p w14:paraId="6B6746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Структуре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становништва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7406D29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4C9CDD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CEA62A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6D6BD2B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4723C5B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Б, М</w:t>
            </w:r>
          </w:p>
        </w:tc>
        <w:tc>
          <w:tcPr>
            <w:tcW w:w="1244" w:type="dxa"/>
            <w:shd w:val="clear" w:color="auto" w:fill="auto"/>
          </w:tcPr>
          <w:p w14:paraId="4264753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CC1BB25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4C1BB361" w14:textId="77777777" w:rsidR="00B5681F" w:rsidRPr="00BE3EA6" w:rsidRDefault="00B5681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DBD66C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461CD8A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5BAF67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731E251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6680F0C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7BA259B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22.</w:t>
            </w:r>
          </w:p>
        </w:tc>
        <w:tc>
          <w:tcPr>
            <w:tcW w:w="2235" w:type="dxa"/>
            <w:shd w:val="clear" w:color="auto" w:fill="auto"/>
          </w:tcPr>
          <w:p w14:paraId="1E587D4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у свету </w:t>
            </w:r>
          </w:p>
        </w:tc>
        <w:tc>
          <w:tcPr>
            <w:tcW w:w="530" w:type="dxa"/>
            <w:shd w:val="clear" w:color="auto" w:fill="auto"/>
          </w:tcPr>
          <w:p w14:paraId="43CABE7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53F9EBD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5D986A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75106014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учење, дигитална</w:t>
            </w:r>
          </w:p>
        </w:tc>
        <w:tc>
          <w:tcPr>
            <w:tcW w:w="1080" w:type="dxa"/>
            <w:shd w:val="clear" w:color="auto" w:fill="auto"/>
          </w:tcPr>
          <w:p w14:paraId="1042D92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6F925B3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FBFCED7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0616C9E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490AE1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3D74314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2D943B9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2ABF5A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0A0400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5691CCD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235" w:type="dxa"/>
            <w:shd w:val="clear" w:color="auto" w:fill="auto"/>
          </w:tcPr>
          <w:p w14:paraId="326CFDA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свету </w:t>
            </w:r>
          </w:p>
        </w:tc>
        <w:tc>
          <w:tcPr>
            <w:tcW w:w="530" w:type="dxa"/>
            <w:shd w:val="clear" w:color="auto" w:fill="auto"/>
          </w:tcPr>
          <w:p w14:paraId="1A4B881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5EB0E2C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F9A36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575" w:type="dxa"/>
            <w:shd w:val="clear" w:color="auto" w:fill="auto"/>
          </w:tcPr>
          <w:p w14:paraId="7DFE3A1F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1D08AEB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7122D12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12045975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C6EF521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7BEE9D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географски положај насеља;</w:t>
            </w:r>
          </w:p>
          <w:p w14:paraId="621D20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1279F7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C061A3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4128679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461A6A3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24. </w:t>
            </w:r>
          </w:p>
        </w:tc>
        <w:tc>
          <w:tcPr>
            <w:tcW w:w="2235" w:type="dxa"/>
            <w:shd w:val="clear" w:color="auto" w:fill="auto"/>
          </w:tcPr>
          <w:p w14:paraId="7E69847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310BA3D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9879F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8CE2C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31E506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80" w:type="dxa"/>
            <w:shd w:val="clear" w:color="auto" w:fill="auto"/>
          </w:tcPr>
          <w:p w14:paraId="3A456849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13BE991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5F92DFC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65C77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BE3EA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E3EA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8B3148A" w14:textId="77777777" w:rsidR="00C115D5" w:rsidRPr="00BE3EA6" w:rsidRDefault="00D32FC0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 </w:t>
      </w:r>
      <w:r w:rsidR="00C115D5"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1927D198" w14:textId="7FFC2581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7A0776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2128E2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2CE53EAC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  <w:gridCol w:w="9"/>
      </w:tblGrid>
      <w:tr w:rsidR="00D32FC0" w:rsidRPr="00BE3EA6" w14:paraId="69E18F38" w14:textId="77777777" w:rsidTr="00661D4B">
        <w:trPr>
          <w:cantSplit/>
          <w:trHeight w:val="33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3324081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ДЕЦЕМБАР</w:t>
            </w:r>
          </w:p>
        </w:tc>
      </w:tr>
      <w:tr w:rsidR="000E0F86" w:rsidRPr="00BE3EA6" w14:paraId="2D833631" w14:textId="77777777" w:rsidTr="00971131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D404903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763DC09E" w14:textId="77777777" w:rsidR="000E0F86" w:rsidRPr="00BE3EA6" w:rsidRDefault="000E0F86" w:rsidP="0097113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A136702" w14:textId="77777777" w:rsidR="000E0F86" w:rsidRPr="00BE3EA6" w:rsidRDefault="000E0F86" w:rsidP="0097113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15638A13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26B4C648" w14:textId="77777777" w:rsidR="002F77CF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002787A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078C072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21FB5C2E" w14:textId="77777777" w:rsidR="000E0F86" w:rsidRPr="00BE3EA6" w:rsidRDefault="000E0F86" w:rsidP="0097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430C1FFA" w14:textId="77777777" w:rsidR="000E0F86" w:rsidRPr="00BE3EA6" w:rsidRDefault="000E0F86" w:rsidP="0097113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3338B28" w14:textId="77777777" w:rsidR="00971131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B6E4AB5" w14:textId="77777777" w:rsidR="000E0F86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134DF0A" w14:textId="77777777" w:rsidR="000E0F86" w:rsidRPr="00BE3EA6" w:rsidRDefault="000E0F86" w:rsidP="0097113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45D61F2" w14:textId="77777777" w:rsidR="000E0F86" w:rsidRPr="00BE3EA6" w:rsidRDefault="000E0F86" w:rsidP="0097113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5A72BC75" w14:textId="77777777" w:rsidTr="00F6395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5DB10B4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33E6BBF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 географски положај насеља;</w:t>
            </w:r>
          </w:p>
          <w:p w14:paraId="35C586E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заснива демографска знања на основима пројектне наставе; </w:t>
            </w:r>
          </w:p>
          <w:p w14:paraId="75D486FB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proofErr w:type="spellStart"/>
            <w:r w:rsidRPr="00BE3EA6">
              <w:rPr>
                <w:rFonts w:ascii="Calibri" w:hAnsi="Calibri" w:cs="Calibri"/>
                <w:bCs/>
                <w:lang w:val="sr-Cyrl-CS"/>
              </w:rPr>
              <w:t>бјашњава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 xml:space="preserve"> континуиране процесе у развоју насеља и даје примере у Србији, Европи и свету; </w:t>
            </w:r>
          </w:p>
          <w:p w14:paraId="754B4730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3F6EDF4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201CC613" w14:textId="13138AAD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0AE783F9" w14:textId="6FBBCAF0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235" w:type="dxa"/>
            <w:shd w:val="clear" w:color="auto" w:fill="auto"/>
          </w:tcPr>
          <w:p w14:paraId="6EBE9C5B" w14:textId="12654CF4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2181320B" w14:textId="5345F88B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3E5CC669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4698185" w14:textId="083482CA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ДМ, РТ</w:t>
            </w:r>
          </w:p>
        </w:tc>
        <w:tc>
          <w:tcPr>
            <w:tcW w:w="829" w:type="dxa"/>
            <w:shd w:val="clear" w:color="auto" w:fill="auto"/>
          </w:tcPr>
          <w:p w14:paraId="0E9ACDFF" w14:textId="618A2E4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75" w:type="dxa"/>
            <w:shd w:val="clear" w:color="auto" w:fill="auto"/>
          </w:tcPr>
          <w:p w14:paraId="63DD5AB8" w14:textId="0D1E9B7C" w:rsidR="0027069C" w:rsidRPr="00BE3EA6" w:rsidRDefault="0027069C" w:rsidP="0027069C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учење, предузетничка</w:t>
            </w:r>
          </w:p>
        </w:tc>
        <w:tc>
          <w:tcPr>
            <w:tcW w:w="1079" w:type="dxa"/>
            <w:shd w:val="clear" w:color="auto" w:fill="auto"/>
          </w:tcPr>
          <w:p w14:paraId="3DEE2FB1" w14:textId="6A3FAC4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5A873E3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9927148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DC2AEE6" w14:textId="77777777" w:rsidR="00971131" w:rsidRPr="00BE3EA6" w:rsidRDefault="00971131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50BC70C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83EE6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01A813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23DB2B5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A1A69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52568BC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D3CA27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насеља.</w:t>
            </w:r>
          </w:p>
        </w:tc>
        <w:tc>
          <w:tcPr>
            <w:tcW w:w="663" w:type="dxa"/>
            <w:shd w:val="clear" w:color="auto" w:fill="auto"/>
          </w:tcPr>
          <w:p w14:paraId="7A3174E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35" w:type="dxa"/>
            <w:shd w:val="clear" w:color="auto" w:fill="auto"/>
          </w:tcPr>
          <w:p w14:paraId="565F0C0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Географски размештај и положај насеља</w:t>
            </w:r>
          </w:p>
        </w:tc>
        <w:tc>
          <w:tcPr>
            <w:tcW w:w="530" w:type="dxa"/>
            <w:shd w:val="clear" w:color="auto" w:fill="auto"/>
          </w:tcPr>
          <w:p w14:paraId="175C317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E3924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36F900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9F5150B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дигитална, еколошка</w:t>
            </w:r>
          </w:p>
        </w:tc>
        <w:tc>
          <w:tcPr>
            <w:tcW w:w="1079" w:type="dxa"/>
            <w:shd w:val="clear" w:color="auto" w:fill="auto"/>
          </w:tcPr>
          <w:p w14:paraId="1A34F8D3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D3A8878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9801001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210C395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282BD83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географски положај насеља; </w:t>
            </w:r>
          </w:p>
          <w:p w14:paraId="35135CF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објашњавају континуиране процесе у развоју насеља и дају примере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из 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Србиј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>, Европ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и свет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; </w:t>
            </w:r>
          </w:p>
          <w:p w14:paraId="42E29ADE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0A5C0B6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и користе различите доступне изворе информација; </w:t>
            </w:r>
          </w:p>
          <w:p w14:paraId="082DE5E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природне услове који утичу на размештај и положај насеља;</w:t>
            </w:r>
          </w:p>
          <w:p w14:paraId="63D8A7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наводе природне факторе који утичу на размештај и положај насеља; </w:t>
            </w:r>
          </w:p>
          <w:p w14:paraId="099CE8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историјске параметре који су имали утицај на генезу и размештај насеља;</w:t>
            </w:r>
          </w:p>
          <w:p w14:paraId="6386DAA8" w14:textId="77777777" w:rsidR="00971131" w:rsidRPr="00BE3EA6" w:rsidRDefault="00971131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повезују резултате рада с уложеним трудом.</w:t>
            </w:r>
          </w:p>
        </w:tc>
        <w:tc>
          <w:tcPr>
            <w:tcW w:w="663" w:type="dxa"/>
            <w:shd w:val="clear" w:color="auto" w:fill="auto"/>
          </w:tcPr>
          <w:p w14:paraId="477F3F1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235" w:type="dxa"/>
            <w:shd w:val="clear" w:color="auto" w:fill="auto"/>
          </w:tcPr>
          <w:p w14:paraId="77A429F2" w14:textId="77777777" w:rsidR="00AE215D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Географски положај </w:t>
            </w:r>
          </w:p>
          <w:p w14:paraId="6FEA2BE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 размештај насеља</w:t>
            </w:r>
          </w:p>
        </w:tc>
        <w:tc>
          <w:tcPr>
            <w:tcW w:w="530" w:type="dxa"/>
            <w:shd w:val="clear" w:color="auto" w:fill="auto"/>
          </w:tcPr>
          <w:p w14:paraId="05A290C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4899497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ДМ, РТ</w:t>
            </w:r>
          </w:p>
        </w:tc>
        <w:tc>
          <w:tcPr>
            <w:tcW w:w="829" w:type="dxa"/>
            <w:shd w:val="clear" w:color="auto" w:fill="auto"/>
          </w:tcPr>
          <w:p w14:paraId="3BA3F08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1B507CBC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</w:t>
            </w: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9CE098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0500942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0F2C6E9" w14:textId="77777777" w:rsidR="00971131" w:rsidRPr="00BE3EA6" w:rsidRDefault="00971131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</w:tblGrid>
      <w:tr w:rsidR="00971131" w:rsidRPr="00BE3EA6" w14:paraId="44C88533" w14:textId="77777777" w:rsidTr="00BE3EA6">
        <w:trPr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CC5BC9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18E11F4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F7913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32ECE36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44DC7CB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59AA8A2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7E838B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1780463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2F11D33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59DFCF4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235" w:type="dxa"/>
            <w:shd w:val="clear" w:color="auto" w:fill="auto"/>
          </w:tcPr>
          <w:p w14:paraId="7A1F8D6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урбанизација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781054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1BB56D7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A34FF7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AE215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75" w:type="dxa"/>
            <w:shd w:val="clear" w:color="auto" w:fill="auto"/>
          </w:tcPr>
          <w:p w14:paraId="7E394986" w14:textId="77777777" w:rsidR="00971131" w:rsidRPr="00BE3EA6" w:rsidRDefault="00971131" w:rsidP="00D32FC0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Учење,</w:t>
            </w:r>
          </w:p>
          <w:p w14:paraId="76C69CF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3C801F79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442EE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517CC65A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BAAC63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41836A9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99D4D0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A07FB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724FC9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9EF147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3F015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0C78C9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10D9DB1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10B65D78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235" w:type="dxa"/>
            <w:shd w:val="clear" w:color="auto" w:fill="auto"/>
          </w:tcPr>
          <w:p w14:paraId="3F2C77D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Типови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урбанизација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7FE7C9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68FEDF5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CAB35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F4F0D4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6BD8CF3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Учење, дигитална, предузетничка </w:t>
            </w:r>
          </w:p>
        </w:tc>
        <w:tc>
          <w:tcPr>
            <w:tcW w:w="1079" w:type="dxa"/>
            <w:shd w:val="clear" w:color="auto" w:fill="auto"/>
          </w:tcPr>
          <w:p w14:paraId="40D5218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B748E1D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2A84F4CD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AD2400A" w14:textId="77777777" w:rsidR="00971131" w:rsidRPr="00BE3EA6" w:rsidRDefault="00971131" w:rsidP="0097113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EEF95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383BB00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64DBCE1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5F7EE76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28055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услове који утичу на размештај и положај насеља;</w:t>
            </w:r>
          </w:p>
          <w:p w14:paraId="305B005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2E298C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F69A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319A370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235" w:type="dxa"/>
            <w:shd w:val="clear" w:color="auto" w:fill="auto"/>
          </w:tcPr>
          <w:p w14:paraId="043E95A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околним простором</w:t>
            </w:r>
          </w:p>
        </w:tc>
        <w:tc>
          <w:tcPr>
            <w:tcW w:w="530" w:type="dxa"/>
            <w:shd w:val="clear" w:color="auto" w:fill="auto"/>
          </w:tcPr>
          <w:p w14:paraId="7000471D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55B511C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E76FA7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572BF61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комуникација</w:t>
            </w:r>
          </w:p>
        </w:tc>
        <w:tc>
          <w:tcPr>
            <w:tcW w:w="1079" w:type="dxa"/>
            <w:shd w:val="clear" w:color="auto" w:fill="auto"/>
          </w:tcPr>
          <w:p w14:paraId="2E24CF85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539EEA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38025D20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9B0338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7B6118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ECAF3B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7AF533A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2BCBB56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0FC31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602DA1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6760DE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005DC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4B1AE66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235" w:type="dxa"/>
            <w:shd w:val="clear" w:color="auto" w:fill="auto"/>
          </w:tcPr>
          <w:p w14:paraId="6206A77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околином</w:t>
            </w:r>
          </w:p>
        </w:tc>
        <w:tc>
          <w:tcPr>
            <w:tcW w:w="530" w:type="dxa"/>
            <w:shd w:val="clear" w:color="auto" w:fill="auto"/>
          </w:tcPr>
          <w:p w14:paraId="3454094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16F3C7D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146A36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2DF68805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учење, еколошка</w:t>
            </w:r>
          </w:p>
        </w:tc>
        <w:tc>
          <w:tcPr>
            <w:tcW w:w="1079" w:type="dxa"/>
            <w:shd w:val="clear" w:color="auto" w:fill="auto"/>
          </w:tcPr>
          <w:p w14:paraId="65CD021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4D69AE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7D7E41AC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4DBB651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9224D1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23F36EF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4CF532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75A235B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анализирају и користе различите доступне изворе информација;</w:t>
            </w:r>
          </w:p>
          <w:p w14:paraId="6AF3F1D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2B92AEA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354266B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4F6BBA4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72D6CF7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235" w:type="dxa"/>
            <w:shd w:val="clear" w:color="auto" w:fill="auto"/>
          </w:tcPr>
          <w:p w14:paraId="35E1407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Село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рурални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1D725552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3FE09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B97C45E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85516E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35B6936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4E034A7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С</w:t>
            </w:r>
          </w:p>
        </w:tc>
        <w:tc>
          <w:tcPr>
            <w:tcW w:w="1245" w:type="dxa"/>
            <w:shd w:val="clear" w:color="auto" w:fill="auto"/>
          </w:tcPr>
          <w:p w14:paraId="6850C40E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FAA5599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4A2C0FF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2D2DE90" w14:textId="77777777" w:rsidR="00D32FC0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2D00183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5AFADF7F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3A80BD32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7412D58D" w14:textId="77777777" w:rsidR="008B2179" w:rsidRPr="00BE3EA6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0EB111C2" w14:textId="77777777" w:rsidR="00D32FC0" w:rsidRPr="00BE3EA6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252B8AFC" w14:textId="6E76EE4C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127FA9F6" w14:textId="49457A9A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A7EFA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3A09BE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388B68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2438186B" w14:textId="77777777" w:rsidTr="00D57AC5">
        <w:trPr>
          <w:cantSplit/>
          <w:trHeight w:val="44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ECFC7FE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ЈАНУАР</w:t>
            </w:r>
          </w:p>
        </w:tc>
      </w:tr>
      <w:tr w:rsidR="000E0F86" w:rsidRPr="00BE3EA6" w14:paraId="2711525D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170D7CB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7B773D84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7FEF82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14201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221338E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EC3B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49167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EEAE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2A7D4A8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B963189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BF71C0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11FB086B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67EBC79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209B6236" w14:textId="77777777" w:rsidTr="00F34C13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91FFB32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312CC9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433FDBDA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03E224F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15B111B7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501683B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208759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79946A6F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историјске параметре који су имали утицај на генезу и размештај </w:t>
            </w:r>
            <w:proofErr w:type="spellStart"/>
            <w:r w:rsidRPr="00BE3EA6">
              <w:rPr>
                <w:rFonts w:ascii="Calibri" w:hAnsi="Calibri" w:cs="Calibri"/>
                <w:bCs/>
                <w:lang w:val="sr-Cyrl-CS"/>
              </w:rPr>
              <w:t>насељ</w:t>
            </w:r>
            <w:proofErr w:type="spellEnd"/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6AF497DC" w14:textId="4DC42E31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567" w:type="dxa"/>
            <w:shd w:val="clear" w:color="auto" w:fill="auto"/>
          </w:tcPr>
          <w:p w14:paraId="4472C5F0" w14:textId="7A2CF00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14:paraId="02205B23" w14:textId="290141C4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Насеља</w:t>
            </w:r>
          </w:p>
        </w:tc>
        <w:tc>
          <w:tcPr>
            <w:tcW w:w="567" w:type="dxa"/>
            <w:shd w:val="clear" w:color="auto" w:fill="auto"/>
          </w:tcPr>
          <w:p w14:paraId="2E55041D" w14:textId="3044D48B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  <w:shd w:val="clear" w:color="auto" w:fill="auto"/>
          </w:tcPr>
          <w:p w14:paraId="5B9AB841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E8BA16F" w14:textId="599B74B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DBCE216" w14:textId="3BD8BDC3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23A39C2" w14:textId="04F4A74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EC6CA87" w14:textId="38C2F70F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B546B0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5378C05B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0E7C89D2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A8CDC3B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78E99E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57FB56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7F5E669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6393721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AC00884" w14:textId="2A8CF3A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141397E2" w14:textId="7C6B83C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14:paraId="4EB66A1B" w14:textId="43ABB27A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47115FB5" w14:textId="2CEAC0E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44F7E5F7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0916AB0" w14:textId="753E127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65B6A3CC" w14:textId="695741F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2AB6BC5A" w14:textId="538B49F8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F649592" w14:textId="21A19EBD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0CAE9D1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255D6130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470E7DC" w14:textId="1E583D4D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A3477C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9E31D9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8F270E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E272B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05568DD4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A6AD19E" w14:textId="648BA0D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3EF851A0" w14:textId="5BA6DD2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14:paraId="57602C93" w14:textId="2B7F1B1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1F9ADC92" w14:textId="463E960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6A0F24A5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628B4F89" w14:textId="61FDC96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5772BFD" w14:textId="60251B42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17DF4DFF" w14:textId="0A93A9D1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CBFF53E" w14:textId="5DE66D8C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B3041EA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1B4DD647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2FEB5467" w14:textId="3CD35D47" w:rsidR="00701A5B" w:rsidRPr="00BE3EA6" w:rsidRDefault="00701A5B" w:rsidP="00701A5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3AE351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D37E4CA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0450D1A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B87DD5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16424A9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083528E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7211CE87" w14:textId="7A6DE9E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производње.</w:t>
            </w:r>
          </w:p>
        </w:tc>
        <w:tc>
          <w:tcPr>
            <w:tcW w:w="567" w:type="dxa"/>
            <w:shd w:val="clear" w:color="auto" w:fill="auto"/>
          </w:tcPr>
          <w:p w14:paraId="302D0C73" w14:textId="65B3E6B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14:paraId="4B4377E9" w14:textId="41A5D3C4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Пољопривреда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65C0134" w14:textId="11B9DA4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21F781A1" w14:textId="77777777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2A726BF" w14:textId="2F34BAEE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18634CC" w14:textId="14F41434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4A42D8F" w14:textId="72B7DD43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67" w:type="dxa"/>
            <w:shd w:val="clear" w:color="auto" w:fill="auto"/>
          </w:tcPr>
          <w:p w14:paraId="19748A50" w14:textId="12B05365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26EADDDB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A66243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B88FBA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687F02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18E96A9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B0BE63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08D80D3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57AF7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CFCFC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31A4F6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428D15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F9BFA5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39E4BA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7501D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3CD7AD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9544CE" w14:textId="0FD39A2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C7D6CD4" w14:textId="071EED71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2C4BA4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102A6D7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6B7236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AD551AC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1469B574" w14:textId="77777777" w:rsidTr="00D57AC5">
        <w:trPr>
          <w:cantSplit/>
          <w:trHeight w:val="170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AB22FA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ФЕБРУАР</w:t>
            </w:r>
          </w:p>
        </w:tc>
      </w:tr>
      <w:tr w:rsidR="000E0F86" w:rsidRPr="00BE3EA6" w14:paraId="468B9F2C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3662D472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087CE0D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9C9B61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A5BC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DE6B1FC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64718F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96994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82D3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1F76F8B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C7F165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7287EDC6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3B9C8A7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9539518" w14:textId="77777777" w:rsidR="000E0F86" w:rsidRPr="00BE3EA6" w:rsidRDefault="000E0F86" w:rsidP="00AD6F5C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598C47C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1AC3B73" w14:textId="77777777" w:rsidR="0027069C" w:rsidRPr="00BE3EA6" w:rsidRDefault="0027069C" w:rsidP="0027069C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3421C8C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proofErr w:type="spellStart"/>
            <w:r w:rsidRPr="00BE3EA6">
              <w:rPr>
                <w:rFonts w:ascii="Calibri" w:hAnsi="Calibri" w:cs="Calibri"/>
                <w:bCs/>
                <w:lang w:val="sr-Cyrl-RS"/>
              </w:rPr>
              <w:t>бјашњава</w:t>
            </w:r>
            <w:proofErr w:type="spellEnd"/>
            <w:r w:rsidRPr="00BE3EA6">
              <w:rPr>
                <w:rFonts w:ascii="Calibri" w:hAnsi="Calibri" w:cs="Calibri"/>
                <w:bCs/>
                <w:lang w:val="sr-Cyrl-RS"/>
              </w:rPr>
              <w:t xml:space="preserve"> важност привреде за живот човека; </w:t>
            </w:r>
          </w:p>
          <w:p w14:paraId="0F200C94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B8F4987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304AFF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размештај привредних објеката и квалитет животне средине; </w:t>
            </w:r>
          </w:p>
          <w:p w14:paraId="05E03EA0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6CF3F12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сврстава занимања и професије у одговарајуће привредне секторе;</w:t>
            </w:r>
          </w:p>
          <w:p w14:paraId="17716F7D" w14:textId="57B338D4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75CED78A" w14:textId="11980C10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14:paraId="1B2FADC4" w14:textId="11137CA2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Индустрија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географски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простор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F29E996" w14:textId="33A11CE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46DDCF4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55F2C781" w14:textId="466509EB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5DDC798D" w14:textId="2D3A484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6E300052" w14:textId="2FF37F58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iCs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Решавање проблема, еколошка, дигитална</w:t>
            </w:r>
          </w:p>
        </w:tc>
        <w:tc>
          <w:tcPr>
            <w:tcW w:w="1067" w:type="dxa"/>
            <w:shd w:val="clear" w:color="auto" w:fill="auto"/>
          </w:tcPr>
          <w:p w14:paraId="42892B6C" w14:textId="2B692B9C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23539BC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6CB607F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5663293" w14:textId="6E0CBE21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79E6F3D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C25890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7077AA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4F87A8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3B829465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83B55E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6D1A65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</w:t>
            </w:r>
            <w:r w:rsidRPr="00BE3EA6">
              <w:rPr>
                <w:rFonts w:ascii="Calibri" w:hAnsi="Calibri" w:cs="Calibri"/>
                <w:bCs/>
              </w:rPr>
              <w:t>e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5A366C6B" w14:textId="53E77DF2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74EA3363" w14:textId="72D7900B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38.</w:t>
            </w:r>
          </w:p>
        </w:tc>
        <w:tc>
          <w:tcPr>
            <w:tcW w:w="2268" w:type="dxa"/>
            <w:shd w:val="clear" w:color="auto" w:fill="auto"/>
          </w:tcPr>
          <w:p w14:paraId="57C25A18" w14:textId="52BDDBBF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Пољопривреда, 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560731BE" w14:textId="58A4220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2BB93E4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87A0E9" w14:textId="7C961EC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334CE28" w14:textId="26287A7D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</w:t>
            </w:r>
          </w:p>
        </w:tc>
        <w:tc>
          <w:tcPr>
            <w:tcW w:w="1587" w:type="dxa"/>
            <w:shd w:val="clear" w:color="auto" w:fill="auto"/>
          </w:tcPr>
          <w:p w14:paraId="0BD5A143" w14:textId="79EFC2FB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 . комуникација</w:t>
            </w:r>
          </w:p>
        </w:tc>
        <w:tc>
          <w:tcPr>
            <w:tcW w:w="1067" w:type="dxa"/>
            <w:shd w:val="clear" w:color="auto" w:fill="auto"/>
          </w:tcPr>
          <w:p w14:paraId="1D983AD1" w14:textId="7E181283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74153598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D6F5C" w:rsidRPr="00BE3EA6" w14:paraId="7CFEF1DE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7AC5CD3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4A71CB9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A9D326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BA2A61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9CB1EBE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0673D0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39E40B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92585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саобраћаја.</w:t>
            </w:r>
          </w:p>
        </w:tc>
        <w:tc>
          <w:tcPr>
            <w:tcW w:w="567" w:type="dxa"/>
            <w:shd w:val="clear" w:color="auto" w:fill="auto"/>
          </w:tcPr>
          <w:p w14:paraId="2F768B4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39.</w:t>
            </w:r>
          </w:p>
        </w:tc>
        <w:tc>
          <w:tcPr>
            <w:tcW w:w="2268" w:type="dxa"/>
            <w:shd w:val="clear" w:color="auto" w:fill="auto"/>
          </w:tcPr>
          <w:p w14:paraId="71C9C2C9" w14:textId="77777777" w:rsidR="00AD6F5C" w:rsidRPr="00BE3EA6" w:rsidRDefault="00AD6F5C" w:rsidP="00D57AC5">
            <w:pPr>
              <w:spacing w:after="0" w:line="240" w:lineRule="auto"/>
              <w:ind w:left="-114"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туризам и географски простор </w:t>
            </w:r>
          </w:p>
        </w:tc>
        <w:tc>
          <w:tcPr>
            <w:tcW w:w="567" w:type="dxa"/>
            <w:shd w:val="clear" w:color="auto" w:fill="auto"/>
          </w:tcPr>
          <w:p w14:paraId="6442885C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67762EA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3BE79DF8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FA417DF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1534AB9E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20A88B91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5A57C5DF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B91DAB1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57F9AA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B5DF20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E1A06A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7EED6B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1B670228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9CA7BA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7F71F5E" w14:textId="77777777" w:rsidR="00AD6F5C" w:rsidRPr="00BE3EA6" w:rsidRDefault="00AD6F5C" w:rsidP="00D57AC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6E7B4797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40.</w:t>
            </w:r>
          </w:p>
        </w:tc>
        <w:tc>
          <w:tcPr>
            <w:tcW w:w="2268" w:type="dxa"/>
            <w:shd w:val="clear" w:color="auto" w:fill="FFFFFF"/>
          </w:tcPr>
          <w:p w14:paraId="0A766205" w14:textId="77777777" w:rsidR="00AD6F5C" w:rsidRPr="00BE3EA6" w:rsidRDefault="00AD6F5C" w:rsidP="00AD6F5C">
            <w:pPr>
              <w:spacing w:after="0" w:line="240" w:lineRule="auto"/>
              <w:ind w:left="34"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7A9B1E8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2BEEEA2D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079A7E9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4CF824B3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ГР, ИР, РП</w:t>
            </w:r>
          </w:p>
        </w:tc>
        <w:tc>
          <w:tcPr>
            <w:tcW w:w="1587" w:type="dxa"/>
            <w:shd w:val="clear" w:color="auto" w:fill="FFFFFF"/>
          </w:tcPr>
          <w:p w14:paraId="66A4D4CC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5C8473EB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605FE818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1C34E41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44EDE17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10AB0FA5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D83E70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8422F2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</w:t>
            </w:r>
          </w:p>
          <w:p w14:paraId="3E1826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фактора на развој и размештај привредних делатности; </w:t>
            </w:r>
          </w:p>
          <w:p w14:paraId="3F80C78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A739B86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0224BD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EC3F04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саобраћаја;</w:t>
            </w:r>
          </w:p>
          <w:p w14:paraId="4DE60C6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0D772DEE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41.</w:t>
            </w:r>
          </w:p>
        </w:tc>
        <w:tc>
          <w:tcPr>
            <w:tcW w:w="2268" w:type="dxa"/>
            <w:shd w:val="clear" w:color="auto" w:fill="FFFFFF"/>
          </w:tcPr>
          <w:p w14:paraId="3029BAC2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</w:t>
            </w:r>
          </w:p>
          <w:p w14:paraId="4BEE8043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туризам и географски простор;</w:t>
            </w:r>
          </w:p>
          <w:p w14:paraId="17BB77BD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0DED48A2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У</w:t>
            </w:r>
          </w:p>
        </w:tc>
        <w:tc>
          <w:tcPr>
            <w:tcW w:w="1559" w:type="dxa"/>
            <w:shd w:val="clear" w:color="auto" w:fill="FFFFFF"/>
          </w:tcPr>
          <w:p w14:paraId="63082074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МО-ДИ, ДМ</w:t>
            </w:r>
          </w:p>
        </w:tc>
        <w:tc>
          <w:tcPr>
            <w:tcW w:w="829" w:type="dxa"/>
            <w:shd w:val="clear" w:color="auto" w:fill="FFFFFF"/>
          </w:tcPr>
          <w:p w14:paraId="49D1E56C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</w:t>
            </w:r>
          </w:p>
        </w:tc>
        <w:tc>
          <w:tcPr>
            <w:tcW w:w="1587" w:type="dxa"/>
            <w:shd w:val="clear" w:color="auto" w:fill="FFFFFF"/>
          </w:tcPr>
          <w:p w14:paraId="145B2D9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комуникација</w:t>
            </w:r>
          </w:p>
        </w:tc>
        <w:tc>
          <w:tcPr>
            <w:tcW w:w="1067" w:type="dxa"/>
            <w:shd w:val="clear" w:color="auto" w:fill="FFFFFF"/>
          </w:tcPr>
          <w:p w14:paraId="08EFB22D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И, Л</w:t>
            </w:r>
          </w:p>
        </w:tc>
        <w:tc>
          <w:tcPr>
            <w:tcW w:w="1245" w:type="dxa"/>
            <w:shd w:val="clear" w:color="auto" w:fill="FFFFFF"/>
          </w:tcPr>
          <w:p w14:paraId="6E93190C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AD6F5C" w:rsidRPr="00BE3EA6" w14:paraId="5B08475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341FDEAA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45ADE71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3B87343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CEA500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540C4181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539D77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70BD5C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C14521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самостално, уз помоћ карте, издваја развијене и неразвијене регионе у свету; </w:t>
            </w:r>
          </w:p>
          <w:p w14:paraId="229EE5D3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разлоге који утичу на различиту економску развијеност држава и региона света.</w:t>
            </w:r>
          </w:p>
        </w:tc>
        <w:tc>
          <w:tcPr>
            <w:tcW w:w="567" w:type="dxa"/>
            <w:shd w:val="clear" w:color="auto" w:fill="FFFFFF"/>
          </w:tcPr>
          <w:p w14:paraId="44E38779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42.</w:t>
            </w:r>
          </w:p>
        </w:tc>
        <w:tc>
          <w:tcPr>
            <w:tcW w:w="2268" w:type="dxa"/>
            <w:shd w:val="clear" w:color="auto" w:fill="FFFFFF"/>
          </w:tcPr>
          <w:p w14:paraId="67D11328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Развијени и неразвијени региони и државе у свету</w:t>
            </w:r>
          </w:p>
        </w:tc>
        <w:tc>
          <w:tcPr>
            <w:tcW w:w="567" w:type="dxa"/>
            <w:shd w:val="clear" w:color="auto" w:fill="FFFFFF"/>
          </w:tcPr>
          <w:p w14:paraId="5AD8DC71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4C8DBF01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74E56F0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20E1BF22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ИР, ГР</w:t>
            </w:r>
          </w:p>
        </w:tc>
        <w:tc>
          <w:tcPr>
            <w:tcW w:w="1587" w:type="dxa"/>
            <w:shd w:val="clear" w:color="auto" w:fill="FFFFFF"/>
          </w:tcPr>
          <w:p w14:paraId="0F6E2F6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111E4BA8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52492474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4E5632AA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3F7350" w14:textId="250B0096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2224F3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69469B5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4C2640C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4084FB7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48B0260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8AEAE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50584A0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2D379D4E" w14:textId="661D649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499A79A0" w14:textId="10A97BA2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43.</w:t>
            </w:r>
          </w:p>
        </w:tc>
        <w:tc>
          <w:tcPr>
            <w:tcW w:w="2268" w:type="dxa"/>
            <w:shd w:val="clear" w:color="auto" w:fill="auto"/>
          </w:tcPr>
          <w:p w14:paraId="4638C31F" w14:textId="50F8A9DA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0AA2477E" w14:textId="6E98EC48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7BAD69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E9D6E57" w14:textId="46A45BA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89EB09C" w14:textId="2A5D3BEF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0AEA2292" w14:textId="55D11BFC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533D02F8" w14:textId="522B7C6B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6A7CC51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2850FC61" w14:textId="77777777" w:rsidTr="000B6401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2AC861" w14:textId="4751876B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DC4DC1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243CAF2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47195A7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2B0708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35D8E69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5D12437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20B3BAB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објашњава који је значај ванпривредних делатности за државу и друштво;</w:t>
            </w:r>
          </w:p>
          <w:p w14:paraId="14560CCE" w14:textId="2A0F1A68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ројектује примену концепта одрживог развоја на савремене токове човечанства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435ECF7" w14:textId="2074E166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44.</w:t>
            </w:r>
          </w:p>
        </w:tc>
        <w:tc>
          <w:tcPr>
            <w:tcW w:w="2268" w:type="dxa"/>
            <w:shd w:val="clear" w:color="auto" w:fill="auto"/>
          </w:tcPr>
          <w:p w14:paraId="63D0870F" w14:textId="3EF7C2D2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Развијени и неразвијени региони, </w:t>
            </w:r>
            <w:r w:rsidRPr="00BE3EA6">
              <w:rPr>
                <w:rFonts w:ascii="Calibri" w:hAnsi="Calibri" w:cs="Calibri"/>
                <w:b/>
                <w:lang w:val="sr-Cyrl-CS"/>
              </w:rPr>
              <w:t>к</w:t>
            </w:r>
            <w:r w:rsidRPr="00BE3EA6">
              <w:rPr>
                <w:rFonts w:ascii="Calibri" w:hAnsi="Calibri" w:cs="Calibri"/>
                <w:b/>
                <w:lang w:val="sr-Cyrl-RS"/>
              </w:rPr>
              <w:t>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51DA47A7" w14:textId="41F9D80B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3DFBBF83" w14:textId="28E1EB1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7DEEE95D" w14:textId="7E04F465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17BA0C0" w14:textId="1F20D07D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0ED2CB48" w14:textId="48EB0062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47CD415A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14:paraId="67A690BA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0B1685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06BDC2F" w14:textId="77777777" w:rsidR="00D32FC0" w:rsidRPr="00BE3EA6" w:rsidRDefault="00D32FC0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4EAD84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077260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05F9DFE4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E0ED40A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4C6189EB" w14:textId="77777777" w:rsidR="00701A5B" w:rsidRDefault="00701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C5CD279" w14:textId="54F4D22A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0031E3B" w14:textId="5F072FE4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72ABB91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0E78FC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E838D9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67DC0B49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78"/>
        <w:gridCol w:w="530"/>
        <w:gridCol w:w="1614"/>
        <w:gridCol w:w="801"/>
        <w:gridCol w:w="1575"/>
        <w:gridCol w:w="1079"/>
        <w:gridCol w:w="1245"/>
        <w:gridCol w:w="9"/>
      </w:tblGrid>
      <w:tr w:rsidR="00D32FC0" w:rsidRPr="00BE3EA6" w14:paraId="305697D1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FA9CE27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МАРТ</w:t>
            </w:r>
          </w:p>
        </w:tc>
      </w:tr>
      <w:tr w:rsidR="000E0F86" w:rsidRPr="00BE3EA6" w14:paraId="58F6B094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50B0B44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13BBD71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386235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C499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56402ADA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6B8D6D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2C16FAA8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089ABEF3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339C216E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7BB58CC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94A49C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71FE0015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85611D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E054B" w:rsidRPr="00BE3EA6" w14:paraId="68BBF21C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3B9570" w14:textId="77777777" w:rsidR="00CE054B" w:rsidRPr="00BE3EA6" w:rsidRDefault="00CE054B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08E08E0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9B5800E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2FE755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66E75FA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554D8D3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2EEBE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21C682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46D4E10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6FC9DEB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278" w:type="dxa"/>
            <w:shd w:val="clear" w:color="auto" w:fill="auto"/>
          </w:tcPr>
          <w:p w14:paraId="2E7251D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Привреда</w:t>
            </w:r>
          </w:p>
        </w:tc>
        <w:tc>
          <w:tcPr>
            <w:tcW w:w="530" w:type="dxa"/>
            <w:shd w:val="clear" w:color="auto" w:fill="auto"/>
          </w:tcPr>
          <w:p w14:paraId="72BAC85F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02A5DCDA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30163FE2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9D8CC8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75" w:type="dxa"/>
            <w:shd w:val="clear" w:color="auto" w:fill="auto"/>
          </w:tcPr>
          <w:p w14:paraId="172EB0AC" w14:textId="77777777" w:rsidR="00CE054B" w:rsidRPr="00BE3EA6" w:rsidRDefault="00CE054B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Учење, сарадња, еколошка </w:t>
            </w:r>
          </w:p>
        </w:tc>
        <w:tc>
          <w:tcPr>
            <w:tcW w:w="1079" w:type="dxa"/>
            <w:shd w:val="clear" w:color="auto" w:fill="auto"/>
          </w:tcPr>
          <w:p w14:paraId="753C6C0E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2A0A506B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E054B" w:rsidRPr="00BE3EA6" w14:paraId="575DD55B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D4402D4" w14:textId="77777777" w:rsidR="00CE054B" w:rsidRPr="00BE3EA6" w:rsidRDefault="00CE054B" w:rsidP="00EF133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052D2CA7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116A78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D25F45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441B383F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499AC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19C3D8F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географски положај одређене државе у Европи и свету. </w:t>
            </w:r>
          </w:p>
          <w:p w14:paraId="0966CA82" w14:textId="77777777" w:rsidR="00CE054B" w:rsidRPr="00BE3EA6" w:rsidRDefault="00CE054B" w:rsidP="00D57AC5">
            <w:pPr>
              <w:pStyle w:val="tabela"/>
              <w:spacing w:before="0" w:line="240" w:lineRule="auto"/>
              <w:ind w:left="45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77383BD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78" w:type="dxa"/>
            <w:shd w:val="clear" w:color="auto" w:fill="auto"/>
          </w:tcPr>
          <w:p w14:paraId="3591D17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361C7F1E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E457C09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AB452D0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2D9E4FC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C324ED7" w14:textId="77777777" w:rsidR="00CE054B" w:rsidRPr="00BE3EA6" w:rsidRDefault="00CE054B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31079042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A361204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2939CA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CEDCD9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BFB54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3D3C9F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EF8DE4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C733A4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B90A23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66AD118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свету.</w:t>
            </w:r>
          </w:p>
        </w:tc>
        <w:tc>
          <w:tcPr>
            <w:tcW w:w="567" w:type="dxa"/>
            <w:shd w:val="clear" w:color="auto" w:fill="auto"/>
          </w:tcPr>
          <w:p w14:paraId="1886E6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78" w:type="dxa"/>
            <w:shd w:val="clear" w:color="auto" w:fill="auto"/>
          </w:tcPr>
          <w:p w14:paraId="0A3FD0E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4D3E0F5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0DEC21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CC8A5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87496DF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4BCCAA5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5B0012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14553BE5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649AE78D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5B1FF0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; </w:t>
            </w:r>
          </w:p>
          <w:p w14:paraId="3890FA6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CE3BD0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7D78D6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59B7A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03E6B9A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456D733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има представу о значају државних граница и о величини државе. </w:t>
            </w:r>
          </w:p>
        </w:tc>
        <w:tc>
          <w:tcPr>
            <w:tcW w:w="567" w:type="dxa"/>
            <w:shd w:val="clear" w:color="auto" w:fill="auto"/>
          </w:tcPr>
          <w:p w14:paraId="12EAEC1D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78" w:type="dxa"/>
            <w:shd w:val="clear" w:color="auto" w:fill="auto"/>
          </w:tcPr>
          <w:p w14:paraId="5970DF2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функција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5A2E24C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7469E72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B394A51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FE4C32B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162015E0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7F3F04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FD52D01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4E775D8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5EA095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51829BF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AA62BD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3EBF00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D63329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2199088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E7E61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има представу о значају државних граница и о величини државе.</w:t>
            </w:r>
          </w:p>
        </w:tc>
        <w:tc>
          <w:tcPr>
            <w:tcW w:w="567" w:type="dxa"/>
            <w:shd w:val="clear" w:color="auto" w:fill="auto"/>
          </w:tcPr>
          <w:p w14:paraId="09723D0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78" w:type="dxa"/>
            <w:shd w:val="clear" w:color="auto" w:fill="auto"/>
          </w:tcPr>
          <w:p w14:paraId="7E9AD12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функције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1456F98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7AF453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A006B3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D1EC57A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708A8347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DB303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6B258390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02C71B4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0412E74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43F3C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9120BE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6027C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7E4308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782770E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1C234C6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1136AFE9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0742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78" w:type="dxa"/>
            <w:shd w:val="clear" w:color="auto" w:fill="auto"/>
          </w:tcPr>
          <w:p w14:paraId="0397C58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70823598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E4EE8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442FF9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5954EDEB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2A383FF1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AF9C5C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5428FE2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9351976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51E77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1CEC3B9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DB7881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ECD1F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C3EE07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533728C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2510F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5707F0E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ефинише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функције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главног</w:t>
            </w:r>
            <w:proofErr w:type="spellEnd"/>
            <w:r w:rsidRPr="00BE3EA6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Cs/>
              </w:rPr>
              <w:t>града</w:t>
            </w:r>
            <w:proofErr w:type="spellEnd"/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6B191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78" w:type="dxa"/>
            <w:shd w:val="clear" w:color="auto" w:fill="auto"/>
          </w:tcPr>
          <w:p w14:paraId="452215D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47ABD0E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57965C4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D41C6C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575" w:type="dxa"/>
            <w:shd w:val="clear" w:color="auto" w:fill="auto"/>
          </w:tcPr>
          <w:p w14:paraId="1F72969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0A079C0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0F8D64F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7ADE03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25969C42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1DF54A9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ефинише појам државе; </w:t>
            </w:r>
          </w:p>
          <w:p w14:paraId="663A9E8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</w:t>
            </w:r>
            <w:r w:rsidRPr="00BE3EA6">
              <w:rPr>
                <w:rFonts w:ascii="Calibri" w:hAnsi="Calibri" w:cs="Calibri"/>
                <w:bCs/>
                <w:lang w:val="sr-Cyrl-CS"/>
              </w:rPr>
              <w:t>-</w:t>
            </w:r>
            <w:r w:rsidRPr="00BE3EA6">
              <w:rPr>
                <w:rFonts w:ascii="Calibri" w:hAnsi="Calibri" w:cs="Calibri"/>
                <w:bCs/>
                <w:lang w:val="sr-Cyrl-RS"/>
              </w:rPr>
              <w:t>географских и друштвено-географских објеката, појава и процеса;</w:t>
            </w:r>
          </w:p>
          <w:p w14:paraId="71E0729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политичко-географску структуру државе; </w:t>
            </w:r>
          </w:p>
          <w:p w14:paraId="4A97F02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аведе врсте географског положаја одређене државе; </w:t>
            </w:r>
          </w:p>
          <w:p w14:paraId="41E3F88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окаже испред карте државу и њене границе; </w:t>
            </w:r>
          </w:p>
          <w:p w14:paraId="61C24B6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географски положај одређене државе у Европи и свету;</w:t>
            </w:r>
          </w:p>
          <w:p w14:paraId="75D2972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исцртава политичко-географску карту; Европе после Другог светског рата (користећи нему карту)</w:t>
            </w:r>
          </w:p>
          <w:p w14:paraId="2AFCFDD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хвата односе снага у свету кроз војне савезе и организације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6A22E8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278" w:type="dxa"/>
            <w:shd w:val="clear" w:color="auto" w:fill="auto"/>
          </w:tcPr>
          <w:p w14:paraId="56E0486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7545D9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3A8892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3A385A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34B064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79" w:type="dxa"/>
            <w:shd w:val="clear" w:color="auto" w:fill="auto"/>
          </w:tcPr>
          <w:p w14:paraId="203C848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CB4BB1B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F7FC58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3230F2D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3E947B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2B5B27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F90A64A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DAC501B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DBDE6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A7173B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2167720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A7C97D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97B8DF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C5A882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908BC9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4EC049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88E4E0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321EF7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F31927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3CA3C2F" w14:textId="67ED8C70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073DD59" w14:textId="0C135D7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7FF65F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BF87FC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74A486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7C8C58E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3808AB0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0C4F9129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Месец: </w:t>
            </w:r>
            <w:r w:rsidRPr="00661D4B">
              <w:rPr>
                <w:rFonts w:ascii="Calibri" w:eastAsia="Times New Roman" w:hAnsi="Calibri" w:cs="Calibri"/>
                <w:b/>
                <w:bCs/>
                <w:lang w:val="sr-Cyrl-RS"/>
              </w:rPr>
              <w:t>АПРИЛ</w:t>
            </w:r>
          </w:p>
        </w:tc>
      </w:tr>
      <w:tr w:rsidR="000E0F86" w:rsidRPr="00BE3EA6" w14:paraId="2AA88F34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55557600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A9CC5B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B594CD9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2BE6257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737C076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0DF493A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4109388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9CA294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7B9F206C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2ABCAF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395553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2F22A3F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F4B6684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095438C8" w14:textId="77777777" w:rsidTr="00ED4DC7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75477B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0D0CC62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E1A5D8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83911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1662C36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5F007C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4467860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528DBC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исцртава политичко-географску карту Европе после Другог светског рата (користећи нему карту);</w:t>
            </w:r>
          </w:p>
          <w:p w14:paraId="4543FC25" w14:textId="22927F71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схвата односе снага у свету кроз војне савезе и организације. </w:t>
            </w:r>
          </w:p>
        </w:tc>
        <w:tc>
          <w:tcPr>
            <w:tcW w:w="663" w:type="dxa"/>
            <w:shd w:val="clear" w:color="auto" w:fill="auto"/>
          </w:tcPr>
          <w:p w14:paraId="5C2CF5B3" w14:textId="692FC4C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235" w:type="dxa"/>
            <w:shd w:val="clear" w:color="auto" w:fill="auto"/>
          </w:tcPr>
          <w:p w14:paraId="43DAC133" w14:textId="689CDF0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3A328DF4" w14:textId="65242BF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7B76D36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07CADF8" w14:textId="12E5793A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A2AE541" w14:textId="086859E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2AA9A024" w14:textId="264E80E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Учење, комуникација, естетичка</w:t>
            </w:r>
          </w:p>
        </w:tc>
        <w:tc>
          <w:tcPr>
            <w:tcW w:w="1067" w:type="dxa"/>
            <w:shd w:val="clear" w:color="auto" w:fill="auto"/>
          </w:tcPr>
          <w:p w14:paraId="48716164" w14:textId="2CB34940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0B20AC7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6B9E5431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2C0ADE9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4DC808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држава.</w:t>
            </w:r>
          </w:p>
          <w:p w14:paraId="2A3CE1A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процеса. </w:t>
            </w:r>
          </w:p>
          <w:p w14:paraId="7CA9156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државе. </w:t>
            </w:r>
          </w:p>
          <w:p w14:paraId="7DA840C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интегритет.</w:t>
            </w:r>
          </w:p>
          <w:p w14:paraId="3AC908A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спорова.</w:t>
            </w:r>
          </w:p>
          <w:p w14:paraId="4D5DAEBB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1E0521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235" w:type="dxa"/>
            <w:shd w:val="clear" w:color="auto" w:fill="auto"/>
          </w:tcPr>
          <w:p w14:paraId="45DEAA8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спорови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0A41F0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EAFE7E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60258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C8D07C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971608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D90C3BA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5B1A89C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5C66314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3410CEBE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3D81B1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14938FC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FEAF8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A00A9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3AC3CA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спорова;</w:t>
            </w:r>
          </w:p>
          <w:p w14:paraId="0431FEE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0D0C594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35" w:type="dxa"/>
            <w:shd w:val="clear" w:color="auto" w:fill="auto"/>
          </w:tcPr>
          <w:p w14:paraId="2DC9DA9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интегритет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спорови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33D314D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3D2607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8CC1E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9B1A01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E56A12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1C70AA5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942767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3B113EB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56D3DF8A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93392E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6A97F66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2D557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2D95AFF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628C201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34B82D9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8BA7A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35" w:type="dxa"/>
            <w:shd w:val="clear" w:color="auto" w:fill="auto"/>
          </w:tcPr>
          <w:p w14:paraId="450B0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52BF699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442B2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CC809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96EFFF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025EAD6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естетичка,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052E25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65CA42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E8647AE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1F9F36D7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3A079977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50974F6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57CD4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8D0BE7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7B28EE9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6C55282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9F3887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35" w:type="dxa"/>
            <w:shd w:val="clear" w:color="auto" w:fill="auto"/>
          </w:tcPr>
          <w:p w14:paraId="2EC7EF2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Интеграциони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процеси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472EEA3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DDCE0A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DA447B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260A69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0E346D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6A21A67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7FBB61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C7A5F" w:rsidRPr="00BE3EA6" w14:paraId="4DB2B31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78D38E" w14:textId="77777777" w:rsidR="005C7A5F" w:rsidRPr="00BE3EA6" w:rsidRDefault="005C7A5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6588D1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E2935B1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DFDD58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5DF4F980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1A14877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209D52D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35" w:type="dxa"/>
            <w:shd w:val="clear" w:color="auto" w:fill="auto"/>
          </w:tcPr>
          <w:p w14:paraId="4E7F086C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A72F1A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AE368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46F2B1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7D40A56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5C9D52F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83CF4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2DCD5315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E542118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4C5B7FD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D4514A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E37376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7755E66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C8681D7" w14:textId="3574D1CA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F2FF324" w14:textId="5DA0FA3D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35" w:type="dxa"/>
            <w:shd w:val="clear" w:color="auto" w:fill="auto"/>
          </w:tcPr>
          <w:p w14:paraId="2D8F8458" w14:textId="03ACD76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5D4FCC1" w14:textId="18D0F4D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34ED00D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6F181AF" w14:textId="21904FA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7A08DCEE" w14:textId="384D683B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11085CE" w14:textId="0CA464BF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1EA06AE" w14:textId="19B9A78A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A0F08B0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073F239C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91B1422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7C6A50F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5B0C81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39F98C7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58DED0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3EE01EAA" w14:textId="20CBB3F6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7053015" w14:textId="41C3AC9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35" w:type="dxa"/>
            <w:shd w:val="clear" w:color="auto" w:fill="auto"/>
          </w:tcPr>
          <w:p w14:paraId="5D1264AD" w14:textId="0AC1475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25AD32E4" w14:textId="33D9D12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63ABAFC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08619D7" w14:textId="56243741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39A0BBF" w14:textId="46688D0F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37C17288" w14:textId="33F84720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 комуникација</w:t>
            </w:r>
          </w:p>
        </w:tc>
        <w:tc>
          <w:tcPr>
            <w:tcW w:w="1067" w:type="dxa"/>
            <w:shd w:val="clear" w:color="auto" w:fill="auto"/>
          </w:tcPr>
          <w:p w14:paraId="1353B013" w14:textId="56CD65D3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9690D6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B8CBE29" w14:textId="77777777" w:rsidR="00030BC4" w:rsidRPr="00BE3EA6" w:rsidRDefault="00030BC4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681811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170109A" w14:textId="77777777" w:rsidR="00D17C5C" w:rsidRPr="00BE3EA6" w:rsidRDefault="00D17C5C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339C846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C50795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3C0DD63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8F9D4FD" w14:textId="77777777" w:rsidR="00030BC4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E93A2EB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F164B7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F40E0D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952A62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B61C4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46B5C37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69DD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3363D51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20DB038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EF2B260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DA57DE0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30DAD7D0" w14:textId="266A936C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6960D7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58EA1C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5BE2626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6E61251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6157907" w14:textId="77777777" w:rsidTr="004D0D96">
        <w:trPr>
          <w:cantSplit/>
          <w:trHeight w:val="42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3595B6F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МАЈ</w:t>
            </w:r>
          </w:p>
        </w:tc>
      </w:tr>
      <w:tr w:rsidR="000E0F86" w:rsidRPr="00BE3EA6" w14:paraId="5DBC08B6" w14:textId="77777777" w:rsidTr="004D0D96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0D0FB3A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C42B94F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6CBF25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491D3AB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01616388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03419F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9D5167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ECB8A4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1842953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663207BA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85F5BB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D4E3998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D046C4F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639E1093" w14:textId="77777777" w:rsidTr="004D0D96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C9D39C8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6BE5C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5FFA6E8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како се издвајају географске регије; </w:t>
            </w:r>
          </w:p>
          <w:p w14:paraId="256EECE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2B83858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римењује општа географска (физичка и друштвена) знања у оквиру регионалних проучавања Европе;</w:t>
            </w:r>
          </w:p>
          <w:p w14:paraId="6FA57E0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и анализира географски положај одређене регије на Земљи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663" w:type="dxa"/>
            <w:shd w:val="clear" w:color="auto" w:fill="auto"/>
          </w:tcPr>
          <w:p w14:paraId="3AE1B0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235" w:type="dxa"/>
            <w:shd w:val="clear" w:color="auto" w:fill="auto"/>
          </w:tcPr>
          <w:p w14:paraId="7F4C9B9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Природне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одлике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proofErr w:type="spellStart"/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14:paraId="38FA75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B807AA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AEF5E7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1C07115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631B702" w14:textId="77777777" w:rsidR="00030BC4" w:rsidRPr="00BE3EA6" w:rsidRDefault="00030BC4" w:rsidP="00CE054B">
            <w:pPr>
              <w:pStyle w:val="Defaul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4C46B79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FFE235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1EEC70C" w14:textId="77777777" w:rsidR="00030BC4" w:rsidRPr="00BE3EA6" w:rsidRDefault="00030BC4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</w:tblGrid>
      <w:tr w:rsidR="00030BC4" w:rsidRPr="00BE3EA6" w14:paraId="595AC4F9" w14:textId="77777777" w:rsidTr="00030BC4">
        <w:trPr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0056E391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</w:tcPr>
          <w:p w14:paraId="2064DAB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8284CD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1D17D31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609885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6C08F4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Земљи;</w:t>
            </w:r>
          </w:p>
          <w:p w14:paraId="4444910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57D4A6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235" w:type="dxa"/>
            <w:shd w:val="clear" w:color="auto" w:fill="auto"/>
          </w:tcPr>
          <w:p w14:paraId="029D4C5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678621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FC80BE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587C692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7DB537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87" w:type="dxa"/>
            <w:shd w:val="clear" w:color="auto" w:fill="auto"/>
          </w:tcPr>
          <w:p w14:paraId="741DC296" w14:textId="77777777" w:rsidR="00030BC4" w:rsidRPr="00BE3EA6" w:rsidRDefault="00030BC4" w:rsidP="00317CD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Сарадња, комуникација, еколошка </w:t>
            </w:r>
          </w:p>
        </w:tc>
        <w:tc>
          <w:tcPr>
            <w:tcW w:w="1067" w:type="dxa"/>
            <w:shd w:val="clear" w:color="auto" w:fill="auto"/>
          </w:tcPr>
          <w:p w14:paraId="34BEE3D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1A375F9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1B90CD05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0A43693D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5729086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C34169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555330B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737FB29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04F439B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анализира географски положај одређене регије на Земљи; </w:t>
            </w:r>
          </w:p>
          <w:p w14:paraId="28569438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C80FC6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235" w:type="dxa"/>
            <w:shd w:val="clear" w:color="auto" w:fill="auto"/>
          </w:tcPr>
          <w:p w14:paraId="1B6040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569F1D3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12FDEE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8738A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955EB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575FA2F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Еколошка, естетичка, сарадња </w:t>
            </w:r>
          </w:p>
        </w:tc>
        <w:tc>
          <w:tcPr>
            <w:tcW w:w="1067" w:type="dxa"/>
            <w:shd w:val="clear" w:color="auto" w:fill="auto"/>
          </w:tcPr>
          <w:p w14:paraId="0AFAD93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546AAD8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5CE7EBA6" w14:textId="77777777" w:rsidTr="00030BC4">
        <w:trPr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D1607A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12FFBB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58D86CD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01D4CB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да опише међусобну повезаност климе и воде, условљеност климе и густине речне мреже;</w:t>
            </w:r>
          </w:p>
          <w:p w14:paraId="5B85365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2083031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5D19BB5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235" w:type="dxa"/>
            <w:shd w:val="clear" w:color="auto" w:fill="auto"/>
          </w:tcPr>
          <w:p w14:paraId="3F35688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7EF7CE0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03A8756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0ABEDF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ED513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87" w:type="dxa"/>
            <w:shd w:val="clear" w:color="auto" w:fill="auto"/>
          </w:tcPr>
          <w:p w14:paraId="1F67FE4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сарадња</w:t>
            </w:r>
          </w:p>
        </w:tc>
        <w:tc>
          <w:tcPr>
            <w:tcW w:w="1067" w:type="dxa"/>
            <w:shd w:val="clear" w:color="auto" w:fill="auto"/>
          </w:tcPr>
          <w:p w14:paraId="73936A7F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79696F8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2BCEB933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848314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497087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012CCC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2EB6829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 да опише  међусобну повезаност климе и воде, условљеност климе и густине речне мреже;</w:t>
            </w:r>
          </w:p>
          <w:p w14:paraId="2ABD9D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47589BA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2D577AB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235" w:type="dxa"/>
            <w:shd w:val="clear" w:color="auto" w:fill="auto"/>
          </w:tcPr>
          <w:p w14:paraId="100CA7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50935EA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0A31C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C98F43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DE50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5B998C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7C26782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ADC98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C63BB27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4A3AC0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60B3B8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7F63E6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3CC47891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521E6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61662DF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27FD31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3750540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235" w:type="dxa"/>
            <w:shd w:val="clear" w:color="auto" w:fill="auto"/>
          </w:tcPr>
          <w:p w14:paraId="1FB5991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14:paraId="14BEF8CD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D5B8418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AE792B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F3617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3EE47C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17437BD3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2F216D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50930449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88A4DA8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E637887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138BFE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1DEE448D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C88E5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2108A30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6CD21346" w14:textId="63620E3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523A5E56" w14:textId="43C83E4E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235" w:type="dxa"/>
            <w:shd w:val="clear" w:color="auto" w:fill="auto"/>
          </w:tcPr>
          <w:p w14:paraId="2441F777" w14:textId="740B0682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Становништво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b/>
              </w:rPr>
              <w:t>насеља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Европе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0" w:type="dxa"/>
            <w:shd w:val="clear" w:color="auto" w:fill="auto"/>
          </w:tcPr>
          <w:p w14:paraId="11BF4B21" w14:textId="660590B3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E8D1D62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B1DB9F" w14:textId="06AD2A3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C434A2A" w14:textId="3C3881BA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2C80FA36" w14:textId="5ED593EF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B0BB1FF" w14:textId="42993016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3AB86F4F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4B2765EB" w14:textId="77777777" w:rsidTr="000C3A00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060A177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AD38A4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</w:t>
            </w:r>
            <w:proofErr w:type="spellStart"/>
            <w:r w:rsidRPr="00BE3EA6">
              <w:rPr>
                <w:rFonts w:ascii="Calibri" w:hAnsi="Calibri" w:cs="Calibri"/>
                <w:bCs/>
                <w:lang w:val="sr-Cyrl-RS"/>
              </w:rPr>
              <w:t>споставља</w:t>
            </w:r>
            <w:proofErr w:type="spellEnd"/>
            <w:r w:rsidRPr="00BE3EA6">
              <w:rPr>
                <w:rFonts w:ascii="Calibri" w:hAnsi="Calibri" w:cs="Calibri"/>
                <w:bCs/>
                <w:lang w:val="sr-Cyrl-RS"/>
              </w:rPr>
              <w:t xml:space="preserve"> везе између физичко-географских и друштвено-географских објеката, појава и процеса; </w:t>
            </w:r>
          </w:p>
          <w:p w14:paraId="1662CA4A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</w:t>
            </w:r>
            <w:proofErr w:type="spellStart"/>
            <w:r w:rsidRPr="00BE3EA6">
              <w:rPr>
                <w:rFonts w:ascii="Calibri" w:hAnsi="Calibri" w:cs="Calibri"/>
                <w:bCs/>
                <w:lang w:val="sr-Cyrl-RS"/>
              </w:rPr>
              <w:t>нализира</w:t>
            </w:r>
            <w:proofErr w:type="spellEnd"/>
            <w:r w:rsidRPr="00BE3EA6">
              <w:rPr>
                <w:rFonts w:ascii="Calibri" w:hAnsi="Calibri" w:cs="Calibri"/>
                <w:bCs/>
                <w:lang w:val="sr-Cyrl-RS"/>
              </w:rPr>
              <w:t xml:space="preserve">, чита и тумачи </w:t>
            </w:r>
            <w:proofErr w:type="spellStart"/>
            <w:r w:rsidRPr="00BE3EA6">
              <w:rPr>
                <w:rFonts w:ascii="Calibri" w:hAnsi="Calibri" w:cs="Calibri"/>
                <w:bCs/>
                <w:lang w:val="sr-Cyrl-RS"/>
              </w:rPr>
              <w:t>општегеографске</w:t>
            </w:r>
            <w:proofErr w:type="spellEnd"/>
            <w:r w:rsidRPr="00BE3EA6">
              <w:rPr>
                <w:rFonts w:ascii="Calibri" w:hAnsi="Calibri" w:cs="Calibri"/>
                <w:bCs/>
                <w:lang w:val="sr-Cyrl-RS"/>
              </w:rPr>
              <w:t xml:space="preserve"> и тематске карте; </w:t>
            </w:r>
          </w:p>
          <w:p w14:paraId="66F74322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proofErr w:type="spellStart"/>
            <w:r w:rsidRPr="00BE3EA6">
              <w:rPr>
                <w:rFonts w:ascii="Calibri" w:hAnsi="Calibri" w:cs="Calibri"/>
                <w:bCs/>
                <w:lang w:val="sr-Cyrl-RS"/>
              </w:rPr>
              <w:t>луструје</w:t>
            </w:r>
            <w:proofErr w:type="spellEnd"/>
            <w:r w:rsidRPr="00BE3EA6">
              <w:rPr>
                <w:rFonts w:ascii="Calibri" w:hAnsi="Calibri" w:cs="Calibri"/>
                <w:bCs/>
                <w:lang w:val="sr-Cyrl-RS"/>
              </w:rPr>
              <w:t xml:space="preserve"> уз помоћ карте најважније географске објекте, појаве и процесе на простору Европе; </w:t>
            </w:r>
          </w:p>
          <w:p w14:paraId="36D76FC8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Одређује европске ресурсе самостално на карти Европе; </w:t>
            </w:r>
          </w:p>
          <w:p w14:paraId="461F51AF" w14:textId="01E80BE0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Класификује заступљеност привредних сектора на територији Европе</w:t>
            </w:r>
          </w:p>
        </w:tc>
        <w:tc>
          <w:tcPr>
            <w:tcW w:w="663" w:type="dxa"/>
            <w:shd w:val="clear" w:color="auto" w:fill="auto"/>
          </w:tcPr>
          <w:p w14:paraId="3A8D7F5D" w14:textId="3E1C370A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235" w:type="dxa"/>
            <w:shd w:val="clear" w:color="auto" w:fill="auto"/>
          </w:tcPr>
          <w:p w14:paraId="615BF5FD" w14:textId="5B7849FC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1FF8D7A2" w14:textId="30BB20BD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5E3C47C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28752AD5" w14:textId="5DF58A0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1F90412" w14:textId="2FBC5B13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391E0673" w14:textId="67FEB46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4FEA306F" w14:textId="315BBEB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650F72D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0FC113" w14:textId="77777777" w:rsidR="005B14DD" w:rsidRPr="00BE3EA6" w:rsidRDefault="005B14DD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C6EE41E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45325A85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C7717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58B13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9302F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4E586EF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4766A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DDD84C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63BB47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8606F9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FC679F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40D33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DF3B57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85002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62B5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D6DC5A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CD06D0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F32A43" w14:textId="77777777" w:rsidR="00D17C5C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20879F" w14:textId="77777777" w:rsidR="008B2179" w:rsidRDefault="008B2179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086548E" w14:textId="77777777" w:rsidR="004D0D96" w:rsidRPr="00BE3EA6" w:rsidRDefault="004D0D96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5A93744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7B9E6E5" w14:textId="0297A45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3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/202</w:t>
      </w:r>
      <w:r w:rsidR="0027069C">
        <w:rPr>
          <w:rFonts w:ascii="Calibri" w:eastAsia="Times New Roman" w:hAnsi="Calibri" w:cs="Calibri"/>
          <w:b/>
          <w:spacing w:val="20"/>
          <w:lang w:val="sr-Latn-ME"/>
        </w:rPr>
        <w:t>4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1DBCC0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83058B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1C8CC6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0F55AC43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678"/>
        <w:gridCol w:w="1710"/>
        <w:gridCol w:w="1067"/>
        <w:gridCol w:w="1245"/>
        <w:gridCol w:w="9"/>
      </w:tblGrid>
      <w:tr w:rsidR="00D32FC0" w:rsidRPr="00BE3EA6" w14:paraId="728E9AA6" w14:textId="77777777" w:rsidTr="00661D4B">
        <w:trPr>
          <w:cantSplit/>
          <w:trHeight w:val="47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BE45F4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ЈУН</w:t>
            </w:r>
          </w:p>
        </w:tc>
      </w:tr>
      <w:tr w:rsidR="000E0F86" w:rsidRPr="00BE3EA6" w14:paraId="65324036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3CFB98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330E621D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9D6D118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120686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6351F35C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9F1F640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280C952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1B820F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78" w:type="dxa"/>
            <w:shd w:val="clear" w:color="auto" w:fill="F2F2F2"/>
            <w:vAlign w:val="center"/>
          </w:tcPr>
          <w:p w14:paraId="5FD6475A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7C1F70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46CEDA10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8907181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85F259A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319D85EF" w14:textId="77777777" w:rsidTr="00D57AC5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390386B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D138F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840CC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13EA804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илуструје, уз помоћ карте, најважније географске објекте, појаве и процесе на простору Европе; </w:t>
            </w:r>
          </w:p>
          <w:p w14:paraId="26485CA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4116DD8A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253DC86F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</w:tc>
        <w:tc>
          <w:tcPr>
            <w:tcW w:w="663" w:type="dxa"/>
            <w:shd w:val="clear" w:color="auto" w:fill="auto"/>
          </w:tcPr>
          <w:p w14:paraId="4E3F00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235" w:type="dxa"/>
            <w:shd w:val="clear" w:color="auto" w:fill="auto"/>
          </w:tcPr>
          <w:p w14:paraId="62114DD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4CE4215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6E030E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1C17C3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36C62EF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710" w:type="dxa"/>
            <w:shd w:val="clear" w:color="auto" w:fill="auto"/>
          </w:tcPr>
          <w:p w14:paraId="6C042798" w14:textId="77777777" w:rsidR="00030BC4" w:rsidRPr="00BE3EA6" w:rsidRDefault="00030BC4" w:rsidP="00D32F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комуникација решавање проблема, еколошка</w:t>
            </w:r>
          </w:p>
          <w:p w14:paraId="766FF41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3FF3282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E57993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101B6E76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27E91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D259A81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 карти јасно зна да одреди регије Европе;</w:t>
            </w:r>
          </w:p>
          <w:p w14:paraId="16A51279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основне карактеристике сваке европске регије;</w:t>
            </w:r>
          </w:p>
          <w:p w14:paraId="55C25AA3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разлоге и критеријуме регионалне поделе;</w:t>
            </w:r>
          </w:p>
          <w:p w14:paraId="1C1BFF47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зна који народи живе у свакој регији Европе;</w:t>
            </w:r>
          </w:p>
          <w:p w14:paraId="791CF505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наведе друштвено-географске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66F0C3C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235" w:type="dxa"/>
            <w:shd w:val="clear" w:color="auto" w:fill="auto"/>
          </w:tcPr>
          <w:p w14:paraId="3D9409B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Географске регије Европе</w:t>
            </w:r>
          </w:p>
        </w:tc>
        <w:tc>
          <w:tcPr>
            <w:tcW w:w="530" w:type="dxa"/>
            <w:shd w:val="clear" w:color="auto" w:fill="auto"/>
          </w:tcPr>
          <w:p w14:paraId="734518C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CD3803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18EA07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 ГР</w:t>
            </w:r>
          </w:p>
        </w:tc>
        <w:tc>
          <w:tcPr>
            <w:tcW w:w="1710" w:type="dxa"/>
            <w:shd w:val="clear" w:color="auto" w:fill="auto"/>
          </w:tcPr>
          <w:p w14:paraId="652EDE0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5209215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350DC2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8B8E838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7695C9E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12D24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D1975B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74C6910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00B68A5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5E518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70D951CA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морске сливове Европе и највеће припадајућа реке сваког слива </w:t>
            </w:r>
          </w:p>
          <w:p w14:paraId="5C23A34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препозна на географској карти Европе морске сливове, реке и језера. </w:t>
            </w:r>
          </w:p>
          <w:p w14:paraId="5E3C909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опише међусобну повезаност климе и воде, условљеност климе и густину речне мреже. </w:t>
            </w:r>
          </w:p>
          <w:p w14:paraId="548500D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0D7D690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структуре становништва Европе; </w:t>
            </w:r>
          </w:p>
          <w:p w14:paraId="1F3426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2EA5F85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30347C4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  <w:p w14:paraId="6891118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 карти јасно одреди регије Европе;</w:t>
            </w:r>
          </w:p>
          <w:p w14:paraId="205B32E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основне карактеристике сваке европске регије; </w:t>
            </w:r>
          </w:p>
          <w:p w14:paraId="65BD8CB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– наведе разлоге и критеријуме регионалне поделе; </w:t>
            </w:r>
          </w:p>
          <w:p w14:paraId="33CCCB9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зна који народи живе у свакој регији Европе; </w:t>
            </w:r>
          </w:p>
          <w:p w14:paraId="52AAF15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друштвено-географске разлике између регија; </w:t>
            </w:r>
          </w:p>
          <w:p w14:paraId="02F8704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наведе природно-географске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0FF7B14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71.</w:t>
            </w:r>
          </w:p>
        </w:tc>
        <w:tc>
          <w:tcPr>
            <w:tcW w:w="2235" w:type="dxa"/>
            <w:shd w:val="clear" w:color="auto" w:fill="auto"/>
          </w:tcPr>
          <w:p w14:paraId="2C57C835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Европа</w:t>
            </w:r>
          </w:p>
        </w:tc>
        <w:tc>
          <w:tcPr>
            <w:tcW w:w="530" w:type="dxa"/>
            <w:shd w:val="clear" w:color="auto" w:fill="auto"/>
          </w:tcPr>
          <w:p w14:paraId="3EA86F9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14" w:type="dxa"/>
            <w:shd w:val="clear" w:color="auto" w:fill="auto"/>
          </w:tcPr>
          <w:p w14:paraId="5ECD177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7D0A31D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0B278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05A1630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И, С</w:t>
            </w:r>
          </w:p>
        </w:tc>
        <w:tc>
          <w:tcPr>
            <w:tcW w:w="1245" w:type="dxa"/>
            <w:shd w:val="clear" w:color="auto" w:fill="auto"/>
          </w:tcPr>
          <w:p w14:paraId="1B60B97E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EFFEA5D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8B19732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020D6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C87FF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3BE1B08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светског  становништва с природним карактеристикама простора; </w:t>
            </w:r>
          </w:p>
          <w:p w14:paraId="5C3EBCD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6DDF064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000B5E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564F05C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политичко-географску структуру државе; </w:t>
            </w:r>
          </w:p>
          <w:p w14:paraId="309E94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како се издвајају географске регије; </w:t>
            </w:r>
          </w:p>
          <w:p w14:paraId="4EA41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0741DD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235" w:type="dxa"/>
            <w:shd w:val="clear" w:color="auto" w:fill="auto"/>
          </w:tcPr>
          <w:p w14:paraId="04DBA02B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Годишња систематизација градива</w:t>
            </w:r>
          </w:p>
        </w:tc>
        <w:tc>
          <w:tcPr>
            <w:tcW w:w="530" w:type="dxa"/>
            <w:shd w:val="clear" w:color="auto" w:fill="auto"/>
          </w:tcPr>
          <w:p w14:paraId="789C4039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1D58CA2A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505FA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10739FC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3EC5820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A199C6F" w14:textId="77777777" w:rsidR="0090512B" w:rsidRPr="00BE3EA6" w:rsidRDefault="0090512B" w:rsidP="00D57AC5">
            <w:pPr>
              <w:spacing w:after="0" w:line="240" w:lineRule="auto"/>
              <w:ind w:left="-30"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Б,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Х,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С,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М,</w:t>
            </w:r>
          </w:p>
        </w:tc>
        <w:tc>
          <w:tcPr>
            <w:tcW w:w="1245" w:type="dxa"/>
            <w:shd w:val="clear" w:color="auto" w:fill="auto"/>
          </w:tcPr>
          <w:p w14:paraId="03932505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ACEB870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86ABE7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BE3EA6">
        <w:rPr>
          <w:rFonts w:ascii="Calibri" w:hAnsi="Calibri" w:cs="Calibri"/>
          <w:sz w:val="24"/>
          <w:szCs w:val="24"/>
        </w:rPr>
        <w:t>Датум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предаје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</w:r>
      <w:proofErr w:type="spellStart"/>
      <w:r w:rsidRPr="00BE3EA6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BE3E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3EA6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BE3EA6">
        <w:rPr>
          <w:rFonts w:ascii="Calibri" w:hAnsi="Calibri" w:cs="Calibri"/>
          <w:sz w:val="24"/>
          <w:szCs w:val="24"/>
        </w:rPr>
        <w:t>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55D6EDC" w14:textId="77777777" w:rsidR="00661D4B" w:rsidRDefault="00661D4B" w:rsidP="00D32FC0">
      <w:pPr>
        <w:rPr>
          <w:rFonts w:ascii="Calibri" w:hAnsi="Calibri" w:cs="Calibri"/>
          <w:b/>
          <w:lang w:val="sr-Cyrl-RS"/>
        </w:rPr>
        <w:sectPr w:rsidR="00661D4B" w:rsidSect="00240B48">
          <w:pgSz w:w="15840" w:h="12240" w:orient="landscape"/>
          <w:pgMar w:top="1152" w:right="1440" w:bottom="1560" w:left="1440" w:header="706" w:footer="706" w:gutter="0"/>
          <w:cols w:space="708"/>
          <w:docGrid w:linePitch="360"/>
        </w:sectPr>
      </w:pPr>
    </w:p>
    <w:p w14:paraId="2EDCDB08" w14:textId="4F644950" w:rsidR="00D32FC0" w:rsidRPr="00BE3EA6" w:rsidRDefault="00D32FC0" w:rsidP="00D32FC0">
      <w:pPr>
        <w:rPr>
          <w:rFonts w:ascii="Calibri" w:hAnsi="Calibri" w:cs="Calibri"/>
          <w:b/>
          <w:lang w:val="sr-Cyrl-RS"/>
        </w:rPr>
      </w:pPr>
      <w:r w:rsidRPr="00BE3EA6">
        <w:rPr>
          <w:rFonts w:ascii="Calibri" w:hAnsi="Calibri" w:cs="Calibr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2872"/>
        <w:gridCol w:w="3483"/>
      </w:tblGrid>
      <w:tr w:rsidR="00D32FC0" w:rsidRPr="00BE3EA6" w14:paraId="71C0099C" w14:textId="77777777" w:rsidTr="00030BC4">
        <w:trPr>
          <w:trHeight w:val="113"/>
        </w:trPr>
        <w:tc>
          <w:tcPr>
            <w:tcW w:w="3726" w:type="dxa"/>
            <w:shd w:val="clear" w:color="auto" w:fill="F2F2F2"/>
            <w:vAlign w:val="center"/>
          </w:tcPr>
          <w:p w14:paraId="69CB884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4237" w:type="dxa"/>
            <w:shd w:val="clear" w:color="auto" w:fill="F2F2F2"/>
            <w:vAlign w:val="center"/>
          </w:tcPr>
          <w:p w14:paraId="403761AF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5213" w:type="dxa"/>
            <w:shd w:val="clear" w:color="auto" w:fill="F2F2F2"/>
            <w:vAlign w:val="center"/>
          </w:tcPr>
          <w:p w14:paraId="27AB4D45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D32FC0" w:rsidRPr="00BE3EA6" w14:paraId="05918ED5" w14:textId="77777777" w:rsidTr="00030BC4">
        <w:trPr>
          <w:trHeight w:val="113"/>
        </w:trPr>
        <w:tc>
          <w:tcPr>
            <w:tcW w:w="3726" w:type="dxa"/>
          </w:tcPr>
          <w:p w14:paraId="6F3D92B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О - </w:t>
            </w:r>
            <w:proofErr w:type="spellStart"/>
            <w:r w:rsidRPr="00BE3EA6">
              <w:rPr>
                <w:rFonts w:ascii="Calibri" w:hAnsi="Calibri" w:cs="Calibri"/>
              </w:rPr>
              <w:t>обрада</w:t>
            </w:r>
            <w:proofErr w:type="spellEnd"/>
          </w:p>
        </w:tc>
        <w:tc>
          <w:tcPr>
            <w:tcW w:w="4237" w:type="dxa"/>
          </w:tcPr>
          <w:p w14:paraId="2831753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ФР – </w:t>
            </w:r>
            <w:proofErr w:type="spellStart"/>
            <w:r w:rsidRPr="00BE3EA6">
              <w:rPr>
                <w:rFonts w:ascii="Calibri" w:hAnsi="Calibri" w:cs="Calibri"/>
              </w:rPr>
              <w:t>фронтални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C6B25B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МО – </w:t>
            </w:r>
            <w:proofErr w:type="spellStart"/>
            <w:r w:rsidRPr="00BE3EA6">
              <w:rPr>
                <w:rFonts w:ascii="Calibri" w:hAnsi="Calibri" w:cs="Calibri"/>
              </w:rPr>
              <w:t>монолошка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03FCFF88" w14:textId="77777777" w:rsidTr="00030BC4">
        <w:trPr>
          <w:trHeight w:val="113"/>
        </w:trPr>
        <w:tc>
          <w:tcPr>
            <w:tcW w:w="3726" w:type="dxa"/>
          </w:tcPr>
          <w:p w14:paraId="3C21363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У - </w:t>
            </w:r>
            <w:proofErr w:type="spellStart"/>
            <w:r w:rsidRPr="00BE3EA6">
              <w:rPr>
                <w:rFonts w:ascii="Calibri" w:hAnsi="Calibri" w:cs="Calibri"/>
              </w:rPr>
              <w:t>утврђивање</w:t>
            </w:r>
            <w:proofErr w:type="spellEnd"/>
          </w:p>
        </w:tc>
        <w:tc>
          <w:tcPr>
            <w:tcW w:w="4237" w:type="dxa"/>
          </w:tcPr>
          <w:p w14:paraId="612944E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ГР – </w:t>
            </w:r>
            <w:proofErr w:type="spellStart"/>
            <w:r w:rsidRPr="00BE3EA6">
              <w:rPr>
                <w:rFonts w:ascii="Calibri" w:hAnsi="Calibri" w:cs="Calibri"/>
              </w:rPr>
              <w:t>групни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07452DD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ДИ </w:t>
            </w:r>
            <w:r w:rsidRPr="00BE3EA6">
              <w:rPr>
                <w:rFonts w:ascii="Calibri" w:hAnsi="Calibri" w:cs="Calibri"/>
                <w:lang w:val="sr-Cyrl-RS"/>
              </w:rPr>
              <w:t>–</w:t>
            </w:r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дијалошка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4F9340FC" w14:textId="77777777" w:rsidTr="00030BC4">
        <w:trPr>
          <w:trHeight w:val="113"/>
        </w:trPr>
        <w:tc>
          <w:tcPr>
            <w:tcW w:w="3726" w:type="dxa"/>
          </w:tcPr>
          <w:p w14:paraId="1BE3B72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С - </w:t>
            </w:r>
            <w:proofErr w:type="spellStart"/>
            <w:r w:rsidRPr="00BE3EA6">
              <w:rPr>
                <w:rFonts w:ascii="Calibri" w:hAnsi="Calibri" w:cs="Calibri"/>
              </w:rPr>
              <w:t>систематизација</w:t>
            </w:r>
            <w:proofErr w:type="spellEnd"/>
            <w:r w:rsidRPr="00BE3EA6">
              <w:rPr>
                <w:rFonts w:ascii="Calibri" w:hAnsi="Calibri" w:cs="Calibri"/>
              </w:rPr>
              <w:t>/</w:t>
            </w:r>
            <w:proofErr w:type="spellStart"/>
            <w:r w:rsidRPr="00BE3EA6">
              <w:rPr>
                <w:rFonts w:ascii="Calibri" w:hAnsi="Calibri" w:cs="Calibri"/>
              </w:rPr>
              <w:t>провера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знања</w:t>
            </w:r>
            <w:proofErr w:type="spellEnd"/>
          </w:p>
        </w:tc>
        <w:tc>
          <w:tcPr>
            <w:tcW w:w="4237" w:type="dxa"/>
          </w:tcPr>
          <w:p w14:paraId="09F56C1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РП –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у </w:t>
            </w:r>
            <w:proofErr w:type="spellStart"/>
            <w:r w:rsidRPr="00BE3EA6">
              <w:rPr>
                <w:rFonts w:ascii="Calibri" w:hAnsi="Calibri" w:cs="Calibri"/>
              </w:rPr>
              <w:t>паровима</w:t>
            </w:r>
            <w:proofErr w:type="spellEnd"/>
          </w:p>
        </w:tc>
        <w:tc>
          <w:tcPr>
            <w:tcW w:w="5213" w:type="dxa"/>
          </w:tcPr>
          <w:p w14:paraId="273FA46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ДМ – </w:t>
            </w:r>
            <w:proofErr w:type="spellStart"/>
            <w:r w:rsidRPr="00BE3EA6">
              <w:rPr>
                <w:rFonts w:ascii="Calibri" w:hAnsi="Calibri" w:cs="Calibri"/>
              </w:rPr>
              <w:t>демонстрациона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метода</w:t>
            </w:r>
            <w:proofErr w:type="spellEnd"/>
          </w:p>
        </w:tc>
      </w:tr>
      <w:tr w:rsidR="00D32FC0" w:rsidRPr="00BE3EA6" w14:paraId="1DC03FCB" w14:textId="77777777" w:rsidTr="00030BC4">
        <w:trPr>
          <w:trHeight w:val="113"/>
        </w:trPr>
        <w:tc>
          <w:tcPr>
            <w:tcW w:w="3726" w:type="dxa"/>
          </w:tcPr>
          <w:p w14:paraId="5F30F28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3D48C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ИР – </w:t>
            </w:r>
            <w:proofErr w:type="spellStart"/>
            <w:r w:rsidRPr="00BE3EA6">
              <w:rPr>
                <w:rFonts w:ascii="Calibri" w:hAnsi="Calibri" w:cs="Calibri"/>
              </w:rPr>
              <w:t>индивидуални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</w:p>
        </w:tc>
        <w:tc>
          <w:tcPr>
            <w:tcW w:w="5213" w:type="dxa"/>
          </w:tcPr>
          <w:p w14:paraId="3C121BC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РУ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са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уџбеником</w:t>
            </w:r>
            <w:proofErr w:type="spellEnd"/>
          </w:p>
        </w:tc>
      </w:tr>
      <w:tr w:rsidR="00D32FC0" w:rsidRPr="00BE3EA6" w14:paraId="7FAC1714" w14:textId="77777777" w:rsidTr="00030BC4">
        <w:trPr>
          <w:trHeight w:val="113"/>
        </w:trPr>
        <w:tc>
          <w:tcPr>
            <w:tcW w:w="3726" w:type="dxa"/>
          </w:tcPr>
          <w:p w14:paraId="735BFF7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B63BB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2C1012C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ЛВ –</w:t>
            </w:r>
            <w:proofErr w:type="spellStart"/>
            <w:r w:rsidRPr="00BE3EA6">
              <w:rPr>
                <w:rFonts w:ascii="Calibri" w:hAnsi="Calibri" w:cs="Calibri"/>
              </w:rPr>
              <w:t>лабораторијска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014A1B9" w14:textId="77777777" w:rsidTr="00030BC4">
        <w:trPr>
          <w:trHeight w:val="113"/>
        </w:trPr>
        <w:tc>
          <w:tcPr>
            <w:tcW w:w="3726" w:type="dxa"/>
          </w:tcPr>
          <w:p w14:paraId="07FE577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36E848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1DE815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АВ - </w:t>
            </w:r>
            <w:proofErr w:type="spellStart"/>
            <w:r w:rsidRPr="00BE3EA6">
              <w:rPr>
                <w:rFonts w:ascii="Calibri" w:hAnsi="Calibri" w:cs="Calibri"/>
              </w:rPr>
              <w:t>аудио-визуелна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72CB58E9" w14:textId="77777777" w:rsidTr="00030BC4">
        <w:trPr>
          <w:trHeight w:val="113"/>
        </w:trPr>
        <w:tc>
          <w:tcPr>
            <w:tcW w:w="3726" w:type="dxa"/>
          </w:tcPr>
          <w:p w14:paraId="428D1C1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3A7C503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4E1E12F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</w:t>
            </w:r>
            <w:proofErr w:type="spellStart"/>
            <w:r w:rsidRPr="00BE3EA6">
              <w:rPr>
                <w:rFonts w:ascii="Calibri" w:hAnsi="Calibri" w:cs="Calibri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проблема</w:t>
            </w:r>
            <w:proofErr w:type="spellEnd"/>
          </w:p>
        </w:tc>
      </w:tr>
      <w:tr w:rsidR="00D32FC0" w:rsidRPr="00BE3EA6" w14:paraId="067DAC32" w14:textId="77777777" w:rsidTr="00030BC4">
        <w:trPr>
          <w:trHeight w:val="113"/>
        </w:trPr>
        <w:tc>
          <w:tcPr>
            <w:tcW w:w="3726" w:type="dxa"/>
          </w:tcPr>
          <w:p w14:paraId="7E1EDD2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116FA6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9914E8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КВ –</w:t>
            </w:r>
            <w:proofErr w:type="spellStart"/>
            <w:r w:rsidRPr="00BE3EA6">
              <w:rPr>
                <w:rFonts w:ascii="Calibri" w:hAnsi="Calibri" w:cs="Calibri"/>
              </w:rPr>
              <w:t>контролна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вежба</w:t>
            </w:r>
            <w:proofErr w:type="spellEnd"/>
          </w:p>
        </w:tc>
      </w:tr>
      <w:tr w:rsidR="00D32FC0" w:rsidRPr="00BE3EA6" w14:paraId="5B695C22" w14:textId="77777777" w:rsidTr="00030BC4">
        <w:trPr>
          <w:trHeight w:val="113"/>
        </w:trPr>
        <w:tc>
          <w:tcPr>
            <w:tcW w:w="3726" w:type="dxa"/>
          </w:tcPr>
          <w:p w14:paraId="1E43A66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24526AC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8D7D74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ЦТ –</w:t>
            </w:r>
            <w:proofErr w:type="spellStart"/>
            <w:r w:rsidRPr="00BE3EA6">
              <w:rPr>
                <w:rFonts w:ascii="Calibri" w:hAnsi="Calibri" w:cs="Calibri"/>
              </w:rPr>
              <w:t>цртање</w:t>
            </w:r>
            <w:proofErr w:type="spellEnd"/>
          </w:p>
        </w:tc>
      </w:tr>
      <w:tr w:rsidR="00D32FC0" w:rsidRPr="00BE3EA6" w14:paraId="5D256230" w14:textId="77777777" w:rsidTr="00030BC4">
        <w:trPr>
          <w:trHeight w:val="113"/>
        </w:trPr>
        <w:tc>
          <w:tcPr>
            <w:tcW w:w="3726" w:type="dxa"/>
          </w:tcPr>
          <w:p w14:paraId="740072C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5040CBE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60DB6E5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РТ –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тексту</w:t>
            </w:r>
            <w:proofErr w:type="spellEnd"/>
          </w:p>
        </w:tc>
      </w:tr>
      <w:tr w:rsidR="00D32FC0" w:rsidRPr="00BE3EA6" w14:paraId="56CBCAED" w14:textId="77777777" w:rsidTr="00030BC4">
        <w:trPr>
          <w:trHeight w:val="113"/>
        </w:trPr>
        <w:tc>
          <w:tcPr>
            <w:tcW w:w="3726" w:type="dxa"/>
          </w:tcPr>
          <w:p w14:paraId="7E34B01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465353D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5C44D0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ИА – </w:t>
            </w:r>
            <w:proofErr w:type="spellStart"/>
            <w:r w:rsidRPr="00BE3EA6">
              <w:rPr>
                <w:rFonts w:ascii="Calibri" w:hAnsi="Calibri" w:cs="Calibri"/>
              </w:rPr>
              <w:t>игровне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активности</w:t>
            </w:r>
            <w:proofErr w:type="spellEnd"/>
          </w:p>
        </w:tc>
      </w:tr>
      <w:tr w:rsidR="00D32FC0" w:rsidRPr="00BE3EA6" w14:paraId="3F60700C" w14:textId="77777777" w:rsidTr="00030BC4">
        <w:trPr>
          <w:trHeight w:val="113"/>
        </w:trPr>
        <w:tc>
          <w:tcPr>
            <w:tcW w:w="3726" w:type="dxa"/>
          </w:tcPr>
          <w:p w14:paraId="6334C79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AD95EA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011A1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</w:t>
            </w:r>
            <w:proofErr w:type="spellStart"/>
            <w:r w:rsidRPr="00BE3EA6">
              <w:rPr>
                <w:rFonts w:ascii="Calibri" w:hAnsi="Calibri" w:cs="Calibri"/>
              </w:rPr>
              <w:t>истраживачки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ученика</w:t>
            </w:r>
            <w:proofErr w:type="spellEnd"/>
          </w:p>
        </w:tc>
      </w:tr>
      <w:tr w:rsidR="00D32FC0" w:rsidRPr="00BE3EA6" w14:paraId="0170E198" w14:textId="77777777" w:rsidTr="00030BC4">
        <w:trPr>
          <w:trHeight w:val="113"/>
        </w:trPr>
        <w:tc>
          <w:tcPr>
            <w:tcW w:w="3726" w:type="dxa"/>
          </w:tcPr>
          <w:p w14:paraId="71B7412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E4B06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F38CF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ПН -- </w:t>
            </w:r>
            <w:proofErr w:type="spellStart"/>
            <w:r w:rsidRPr="00BE3EA6">
              <w:rPr>
                <w:rFonts w:ascii="Calibri" w:hAnsi="Calibri" w:cs="Calibri"/>
              </w:rPr>
              <w:t>пројектна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</w:p>
        </w:tc>
      </w:tr>
      <w:tr w:rsidR="00D32FC0" w:rsidRPr="00BE3EA6" w14:paraId="6CBDD86D" w14:textId="77777777" w:rsidTr="00030BC4">
        <w:trPr>
          <w:trHeight w:val="113"/>
        </w:trPr>
        <w:tc>
          <w:tcPr>
            <w:tcW w:w="3726" w:type="dxa"/>
          </w:tcPr>
          <w:p w14:paraId="628B3B7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127432E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0ED06BA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НВУ -- </w:t>
            </w:r>
            <w:proofErr w:type="spellStart"/>
            <w:r w:rsidRPr="00BE3EA6">
              <w:rPr>
                <w:rFonts w:ascii="Calibri" w:hAnsi="Calibri" w:cs="Calibri"/>
              </w:rPr>
              <w:t>настава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ван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учионице</w:t>
            </w:r>
            <w:proofErr w:type="spellEnd"/>
          </w:p>
        </w:tc>
      </w:tr>
      <w:tr w:rsidR="00D32FC0" w:rsidRPr="00BE3EA6" w14:paraId="086B021E" w14:textId="77777777" w:rsidTr="00030BC4">
        <w:trPr>
          <w:trHeight w:val="113"/>
        </w:trPr>
        <w:tc>
          <w:tcPr>
            <w:tcW w:w="3726" w:type="dxa"/>
          </w:tcPr>
          <w:p w14:paraId="4A24BEB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7EB63D4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213" w:type="dxa"/>
          </w:tcPr>
          <w:p w14:paraId="305A178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</w:rPr>
              <w:t xml:space="preserve">ИКТ -- </w:t>
            </w:r>
            <w:proofErr w:type="spellStart"/>
            <w:r w:rsidRPr="00BE3EA6">
              <w:rPr>
                <w:rFonts w:ascii="Calibri" w:hAnsi="Calibri" w:cs="Calibri"/>
              </w:rPr>
              <w:t>рад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са</w:t>
            </w:r>
            <w:proofErr w:type="spellEnd"/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информационо</w:t>
            </w:r>
            <w:proofErr w:type="spellEnd"/>
            <w:r w:rsidRPr="00BE3EA6">
              <w:rPr>
                <w:rFonts w:ascii="Calibri" w:hAnsi="Calibri" w:cs="Calibri"/>
              </w:rPr>
              <w:t xml:space="preserve">- </w:t>
            </w:r>
            <w:r w:rsidR="00FD2F24" w:rsidRPr="00BE3EA6">
              <w:rPr>
                <w:rFonts w:ascii="Calibri" w:hAnsi="Calibri" w:cs="Calibri"/>
                <w:lang w:val="sr-Cyrl-RS"/>
              </w:rPr>
              <w:t>комуникационим</w:t>
            </w:r>
            <w:r w:rsidRPr="00BE3EA6">
              <w:rPr>
                <w:rFonts w:ascii="Calibri" w:hAnsi="Calibri" w:cs="Calibri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</w:rPr>
              <w:t>технологијама</w:t>
            </w:r>
            <w:proofErr w:type="spellEnd"/>
          </w:p>
          <w:p w14:paraId="0B4643C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21A3150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</w:tbl>
    <w:p w14:paraId="0C3CF871" w14:textId="77777777" w:rsidR="00030BC4" w:rsidRPr="00BE3EA6" w:rsidRDefault="00030BC4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3095"/>
        <w:gridCol w:w="3585"/>
      </w:tblGrid>
      <w:tr w:rsidR="00D32FC0" w:rsidRPr="00BE3EA6" w14:paraId="17336ECA" w14:textId="77777777" w:rsidTr="00030BC4">
        <w:trPr>
          <w:trHeight w:hRule="exact" w:val="514"/>
        </w:trPr>
        <w:tc>
          <w:tcPr>
            <w:tcW w:w="3726" w:type="dxa"/>
            <w:shd w:val="clear" w:color="auto" w:fill="F2F2F2"/>
          </w:tcPr>
          <w:p w14:paraId="1A13BBBA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lastRenderedPageBreak/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2159CA6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први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4237" w:type="dxa"/>
            <w:shd w:val="clear" w:color="auto" w:fill="F2F2F2"/>
          </w:tcPr>
          <w:p w14:paraId="12274A20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8535B7D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BE3EA6">
              <w:rPr>
                <w:rFonts w:ascii="Calibri" w:hAnsi="Calibri" w:cs="Calibri"/>
                <w:b/>
              </w:rPr>
              <w:t>други</w:t>
            </w:r>
            <w:proofErr w:type="spellEnd"/>
            <w:r w:rsidRPr="00BE3EA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b/>
              </w:rPr>
              <w:t>циклус</w:t>
            </w:r>
            <w:proofErr w:type="spellEnd"/>
          </w:p>
        </w:tc>
        <w:tc>
          <w:tcPr>
            <w:tcW w:w="5213" w:type="dxa"/>
            <w:shd w:val="clear" w:color="auto" w:fill="F2F2F2"/>
          </w:tcPr>
          <w:p w14:paraId="00E974D3" w14:textId="77777777" w:rsidR="00D32FC0" w:rsidRPr="00BE3EA6" w:rsidRDefault="00D32FC0" w:rsidP="00D32FC0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D32FC0" w:rsidRPr="00BE3EA6" w14:paraId="482512B2" w14:textId="77777777" w:rsidTr="005D6942">
        <w:trPr>
          <w:trHeight w:hRule="exact" w:val="344"/>
        </w:trPr>
        <w:tc>
          <w:tcPr>
            <w:tcW w:w="3726" w:type="dxa"/>
            <w:vAlign w:val="center"/>
          </w:tcPr>
          <w:p w14:paraId="2B2DEE5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C1D2C0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62DDA8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за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учење</w:t>
            </w:r>
            <w:proofErr w:type="spellEnd"/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3CAF1C1" w14:textId="77777777" w:rsidTr="005D6942">
        <w:trPr>
          <w:trHeight w:hRule="exact" w:val="334"/>
        </w:trPr>
        <w:tc>
          <w:tcPr>
            <w:tcW w:w="3726" w:type="dxa"/>
            <w:vAlign w:val="center"/>
          </w:tcPr>
          <w:p w14:paraId="514B07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678F5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</w:p>
        </w:tc>
        <w:tc>
          <w:tcPr>
            <w:tcW w:w="5213" w:type="dxa"/>
            <w:vAlign w:val="center"/>
          </w:tcPr>
          <w:p w14:paraId="296C88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2.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D93724B" w14:textId="77777777" w:rsidTr="005D6942">
        <w:trPr>
          <w:trHeight w:hRule="exact" w:val="351"/>
        </w:trPr>
        <w:tc>
          <w:tcPr>
            <w:tcW w:w="3726" w:type="dxa"/>
            <w:vAlign w:val="center"/>
          </w:tcPr>
          <w:p w14:paraId="5BA95BC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СОН - СВЕТ ОКО НАС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0B335D0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ГЕОГРАФИЈА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C85A18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3.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Естет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 w:rsidRPr="00BE3EA6">
              <w:rPr>
                <w:rFonts w:ascii="Calibri" w:hAnsi="Calibri" w:cs="Calibri"/>
                <w:shd w:val="clear" w:color="auto" w:fill="FFFFFF"/>
              </w:rPr>
              <w:t>ка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компетенција</w:t>
            </w:r>
            <w:proofErr w:type="spellEnd"/>
          </w:p>
        </w:tc>
      </w:tr>
      <w:tr w:rsidR="00D32FC0" w:rsidRPr="00BE3EA6" w14:paraId="46A6FC59" w14:textId="77777777" w:rsidTr="005D6942">
        <w:trPr>
          <w:trHeight w:hRule="exact" w:val="398"/>
        </w:trPr>
        <w:tc>
          <w:tcPr>
            <w:tcW w:w="3726" w:type="dxa"/>
            <w:vAlign w:val="center"/>
          </w:tcPr>
          <w:p w14:paraId="5C94797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4703C7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 - ИСТОРИЈА</w:t>
            </w:r>
          </w:p>
        </w:tc>
        <w:tc>
          <w:tcPr>
            <w:tcW w:w="5213" w:type="dxa"/>
            <w:vAlign w:val="center"/>
          </w:tcPr>
          <w:p w14:paraId="7716F44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754E4875" w14:textId="77777777" w:rsidTr="005D6942">
        <w:trPr>
          <w:trHeight w:hRule="exact" w:val="415"/>
        </w:trPr>
        <w:tc>
          <w:tcPr>
            <w:tcW w:w="3726" w:type="dxa"/>
            <w:vAlign w:val="center"/>
          </w:tcPr>
          <w:p w14:paraId="0F2BBC2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BDEB5A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Б - БИОЛОГИЈА</w:t>
            </w:r>
          </w:p>
        </w:tc>
        <w:tc>
          <w:tcPr>
            <w:tcW w:w="5213" w:type="dxa"/>
            <w:vAlign w:val="center"/>
          </w:tcPr>
          <w:p w14:paraId="49EBC76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D32FC0" w:rsidRPr="00BE3EA6" w14:paraId="27DE9AE8" w14:textId="77777777" w:rsidTr="005D6942">
        <w:trPr>
          <w:trHeight w:hRule="exact" w:val="406"/>
        </w:trPr>
        <w:tc>
          <w:tcPr>
            <w:tcW w:w="3726" w:type="dxa"/>
            <w:vAlign w:val="center"/>
          </w:tcPr>
          <w:p w14:paraId="573EA29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18F179D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ФИЗИКА</w:t>
            </w:r>
          </w:p>
        </w:tc>
        <w:tc>
          <w:tcPr>
            <w:tcW w:w="5213" w:type="dxa"/>
            <w:vAlign w:val="center"/>
          </w:tcPr>
          <w:p w14:paraId="02DB086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C1F464C" w14:textId="77777777" w:rsidTr="005D6942">
        <w:trPr>
          <w:trHeight w:hRule="exact" w:val="395"/>
        </w:trPr>
        <w:tc>
          <w:tcPr>
            <w:tcW w:w="3726" w:type="dxa"/>
            <w:vAlign w:val="center"/>
          </w:tcPr>
          <w:p w14:paraId="21E98C4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</w:p>
        </w:tc>
        <w:tc>
          <w:tcPr>
            <w:tcW w:w="4237" w:type="dxa"/>
            <w:vAlign w:val="center"/>
          </w:tcPr>
          <w:p w14:paraId="17B8448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Х - ХЕМИЈА</w:t>
            </w:r>
          </w:p>
        </w:tc>
        <w:tc>
          <w:tcPr>
            <w:tcW w:w="5213" w:type="dxa"/>
            <w:vAlign w:val="center"/>
          </w:tcPr>
          <w:p w14:paraId="1329F817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7.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D32FC0" w:rsidRPr="00BE3EA6" w14:paraId="61D58D4A" w14:textId="77777777" w:rsidTr="005D6942">
        <w:trPr>
          <w:trHeight w:hRule="exact" w:val="299"/>
        </w:trPr>
        <w:tc>
          <w:tcPr>
            <w:tcW w:w="3726" w:type="dxa"/>
            <w:vAlign w:val="center"/>
          </w:tcPr>
          <w:p w14:paraId="66D8B7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4237" w:type="dxa"/>
            <w:vAlign w:val="center"/>
          </w:tcPr>
          <w:p w14:paraId="230217C2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СЈ - СТРАНИ ЈЕЗИК</w:t>
            </w:r>
          </w:p>
        </w:tc>
        <w:tc>
          <w:tcPr>
            <w:tcW w:w="5213" w:type="dxa"/>
            <w:vAlign w:val="center"/>
          </w:tcPr>
          <w:p w14:paraId="22563FA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8.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Рад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с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подацима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и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информацијама</w:t>
            </w:r>
            <w:proofErr w:type="spellEnd"/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4EACE89" w14:textId="77777777" w:rsidTr="005D6942">
        <w:trPr>
          <w:trHeight w:hRule="exact" w:val="345"/>
        </w:trPr>
        <w:tc>
          <w:tcPr>
            <w:tcW w:w="3726" w:type="dxa"/>
            <w:vAlign w:val="center"/>
          </w:tcPr>
          <w:p w14:paraId="589A279F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CEEF38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ИНФ - ИНФОРМАТИКА И РАЧУНАРСТВО</w:t>
            </w:r>
          </w:p>
        </w:tc>
        <w:tc>
          <w:tcPr>
            <w:tcW w:w="5213" w:type="dxa"/>
            <w:vAlign w:val="center"/>
          </w:tcPr>
          <w:p w14:paraId="66004F3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9.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Решавање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проблема</w:t>
            </w:r>
            <w:proofErr w:type="spellEnd"/>
          </w:p>
        </w:tc>
      </w:tr>
      <w:tr w:rsidR="00D32FC0" w:rsidRPr="00BE3EA6" w14:paraId="793EC6BB" w14:textId="77777777" w:rsidTr="005D6942">
        <w:trPr>
          <w:trHeight w:hRule="exact" w:val="377"/>
        </w:trPr>
        <w:tc>
          <w:tcPr>
            <w:tcW w:w="3726" w:type="dxa"/>
            <w:vAlign w:val="center"/>
          </w:tcPr>
          <w:p w14:paraId="2F023F6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04471FE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Т - ТЕХНИКА И ТЕХНОЛОГИЈА</w:t>
            </w:r>
          </w:p>
        </w:tc>
        <w:tc>
          <w:tcPr>
            <w:tcW w:w="5213" w:type="dxa"/>
            <w:vAlign w:val="center"/>
          </w:tcPr>
          <w:p w14:paraId="379F66F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10.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Вештина</w:t>
            </w:r>
            <w:proofErr w:type="spellEnd"/>
            <w:r w:rsidRPr="00BE3EA6">
              <w:rPr>
                <w:rFonts w:ascii="Calibri" w:hAnsi="Calibri" w:cs="Calibri"/>
                <w:shd w:val="clear" w:color="auto" w:fill="FFFFFF"/>
              </w:rPr>
              <w:t xml:space="preserve">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сарадње</w:t>
            </w:r>
            <w:proofErr w:type="spellEnd"/>
          </w:p>
        </w:tc>
      </w:tr>
      <w:tr w:rsidR="00D32FC0" w:rsidRPr="00BE3EA6" w14:paraId="632454DC" w14:textId="77777777" w:rsidTr="005D6942">
        <w:trPr>
          <w:trHeight w:hRule="exact" w:val="367"/>
        </w:trPr>
        <w:tc>
          <w:tcPr>
            <w:tcW w:w="3726" w:type="dxa"/>
            <w:vAlign w:val="center"/>
          </w:tcPr>
          <w:p w14:paraId="785AF76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54D32EC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44B6267D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1AEF6AF8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6DE77299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BE3EA6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D32FC0" w:rsidRPr="00BE3EA6" w14:paraId="63710967" w14:textId="77777777" w:rsidTr="005D6942">
        <w:trPr>
          <w:trHeight w:hRule="exact" w:val="357"/>
        </w:trPr>
        <w:tc>
          <w:tcPr>
            <w:tcW w:w="3726" w:type="dxa"/>
            <w:vAlign w:val="center"/>
          </w:tcPr>
          <w:p w14:paraId="03D870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2169BCF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</w:t>
            </w:r>
            <w:r w:rsidRPr="00BE3EA6">
              <w:rPr>
                <w:rFonts w:ascii="Calibri" w:hAnsi="Calibri" w:cs="Calibri"/>
                <w:lang w:val="sr-Cyrl-RS"/>
              </w:rPr>
              <w:t>К</w:t>
            </w:r>
            <w:r w:rsidRPr="00BE3EA6">
              <w:rPr>
                <w:rFonts w:ascii="Calibri" w:hAnsi="Calibri" w:cs="Calibri"/>
              </w:rPr>
              <w:t xml:space="preserve">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7082C29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17B1A6BA" w14:textId="77777777" w:rsidTr="005D6942">
        <w:trPr>
          <w:trHeight w:hRule="exact" w:val="573"/>
        </w:trPr>
        <w:tc>
          <w:tcPr>
            <w:tcW w:w="3726" w:type="dxa"/>
            <w:vAlign w:val="center"/>
          </w:tcPr>
          <w:p w14:paraId="0282A4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68F6A4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ФЗВ - ФИЗИЧКО И ЗРДАВСТВЕНО ВАСПИТАЊЕ</w:t>
            </w:r>
          </w:p>
        </w:tc>
        <w:tc>
          <w:tcPr>
            <w:tcW w:w="5213" w:type="dxa"/>
            <w:vAlign w:val="center"/>
          </w:tcPr>
          <w:p w14:paraId="591F0FE5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74CD2208" w14:textId="77777777" w:rsidTr="005D6942">
        <w:trPr>
          <w:trHeight w:hRule="exact" w:val="295"/>
        </w:trPr>
        <w:tc>
          <w:tcPr>
            <w:tcW w:w="3726" w:type="dxa"/>
            <w:vAlign w:val="center"/>
          </w:tcPr>
          <w:p w14:paraId="1555DB94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  <w:vAlign w:val="center"/>
          </w:tcPr>
          <w:p w14:paraId="19D5847A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  <w:vAlign w:val="center"/>
          </w:tcPr>
          <w:p w14:paraId="2F47E94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0185BBA9" w14:textId="77777777" w:rsidTr="005D6942">
        <w:trPr>
          <w:trHeight w:hRule="exact" w:val="305"/>
        </w:trPr>
        <w:tc>
          <w:tcPr>
            <w:tcW w:w="3726" w:type="dxa"/>
          </w:tcPr>
          <w:p w14:paraId="7C9F738E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4237" w:type="dxa"/>
          </w:tcPr>
          <w:p w14:paraId="0C21091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5213" w:type="dxa"/>
          </w:tcPr>
          <w:p w14:paraId="6A66B6F5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027CF008" w14:textId="77777777" w:rsidR="00D32FC0" w:rsidRPr="00BE3EA6" w:rsidRDefault="00D32FC0" w:rsidP="005B14DD">
      <w:pPr>
        <w:rPr>
          <w:rFonts w:ascii="Calibri" w:hAnsi="Calibri" w:cs="Calibri"/>
        </w:rPr>
      </w:pPr>
    </w:p>
    <w:p w14:paraId="0E1107C7" w14:textId="77777777" w:rsidR="00481B97" w:rsidRPr="00BE3EA6" w:rsidRDefault="00481B97">
      <w:pPr>
        <w:rPr>
          <w:rFonts w:ascii="Calibri" w:hAnsi="Calibri" w:cs="Calibri"/>
        </w:rPr>
      </w:pPr>
    </w:p>
    <w:sectPr w:rsidR="00481B97" w:rsidRPr="00BE3EA6" w:rsidSect="00661D4B">
      <w:pgSz w:w="12240" w:h="15840"/>
      <w:pgMar w:top="1440" w:right="15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58006F0"/>
    <w:multiLevelType w:val="hybridMultilevel"/>
    <w:tmpl w:val="96AEF786"/>
    <w:lvl w:ilvl="0" w:tplc="238A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3F31"/>
    <w:multiLevelType w:val="hybridMultilevel"/>
    <w:tmpl w:val="142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4123">
    <w:abstractNumId w:val="0"/>
  </w:num>
  <w:num w:numId="2" w16cid:durableId="1464271936">
    <w:abstractNumId w:val="2"/>
  </w:num>
  <w:num w:numId="3" w16cid:durableId="517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B0"/>
    <w:rsid w:val="00030BC4"/>
    <w:rsid w:val="00036DC5"/>
    <w:rsid w:val="0005739A"/>
    <w:rsid w:val="000A4E6C"/>
    <w:rsid w:val="000C72F8"/>
    <w:rsid w:val="000E0F86"/>
    <w:rsid w:val="000E370A"/>
    <w:rsid w:val="00202857"/>
    <w:rsid w:val="00240B48"/>
    <w:rsid w:val="00262CE0"/>
    <w:rsid w:val="0027069C"/>
    <w:rsid w:val="00291CAC"/>
    <w:rsid w:val="00294B33"/>
    <w:rsid w:val="002A2EE9"/>
    <w:rsid w:val="002B342D"/>
    <w:rsid w:val="002D674B"/>
    <w:rsid w:val="002E5032"/>
    <w:rsid w:val="002F77CF"/>
    <w:rsid w:val="003068DF"/>
    <w:rsid w:val="00317CDB"/>
    <w:rsid w:val="003422CB"/>
    <w:rsid w:val="004321BF"/>
    <w:rsid w:val="00447AB8"/>
    <w:rsid w:val="00481B97"/>
    <w:rsid w:val="004C1FAE"/>
    <w:rsid w:val="004D0D96"/>
    <w:rsid w:val="004D317B"/>
    <w:rsid w:val="004F60C8"/>
    <w:rsid w:val="005753C5"/>
    <w:rsid w:val="005B14DD"/>
    <w:rsid w:val="005B64A6"/>
    <w:rsid w:val="005C7A5F"/>
    <w:rsid w:val="005D6828"/>
    <w:rsid w:val="005D6942"/>
    <w:rsid w:val="005F3745"/>
    <w:rsid w:val="00610596"/>
    <w:rsid w:val="00661D4B"/>
    <w:rsid w:val="006648CD"/>
    <w:rsid w:val="0069326B"/>
    <w:rsid w:val="00701A5B"/>
    <w:rsid w:val="0071549E"/>
    <w:rsid w:val="007701B0"/>
    <w:rsid w:val="007B4B90"/>
    <w:rsid w:val="007B7CE7"/>
    <w:rsid w:val="007F0BA8"/>
    <w:rsid w:val="00806B76"/>
    <w:rsid w:val="008B2179"/>
    <w:rsid w:val="008D24AE"/>
    <w:rsid w:val="008E72AC"/>
    <w:rsid w:val="008E78D1"/>
    <w:rsid w:val="009002C7"/>
    <w:rsid w:val="0090512B"/>
    <w:rsid w:val="0092385B"/>
    <w:rsid w:val="00971131"/>
    <w:rsid w:val="00991BF5"/>
    <w:rsid w:val="009B0891"/>
    <w:rsid w:val="009D1A83"/>
    <w:rsid w:val="00A91269"/>
    <w:rsid w:val="00AD5C8C"/>
    <w:rsid w:val="00AD6F5C"/>
    <w:rsid w:val="00AE215D"/>
    <w:rsid w:val="00B00064"/>
    <w:rsid w:val="00B12B20"/>
    <w:rsid w:val="00B5681F"/>
    <w:rsid w:val="00BA2568"/>
    <w:rsid w:val="00BD7365"/>
    <w:rsid w:val="00BE3EA6"/>
    <w:rsid w:val="00C0606B"/>
    <w:rsid w:val="00C115D5"/>
    <w:rsid w:val="00C44763"/>
    <w:rsid w:val="00CE054B"/>
    <w:rsid w:val="00CE47EF"/>
    <w:rsid w:val="00D17C5C"/>
    <w:rsid w:val="00D32FC0"/>
    <w:rsid w:val="00D57AC5"/>
    <w:rsid w:val="00D70B11"/>
    <w:rsid w:val="00DE2DDD"/>
    <w:rsid w:val="00DF4E66"/>
    <w:rsid w:val="00E27DA5"/>
    <w:rsid w:val="00EF1336"/>
    <w:rsid w:val="00F15B9E"/>
    <w:rsid w:val="00F22D72"/>
    <w:rsid w:val="00F4020B"/>
    <w:rsid w:val="00F56D5B"/>
    <w:rsid w:val="00F81876"/>
    <w:rsid w:val="00FD2F2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F64A"/>
  <w15:chartTrackingRefBased/>
  <w15:docId w15:val="{A8B0E694-1F62-4489-976C-075BB5D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B0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7701B0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DDD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5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385B"/>
    <w:rPr>
      <w:sz w:val="16"/>
      <w:szCs w:val="16"/>
    </w:rPr>
  </w:style>
  <w:style w:type="paragraph" w:customStyle="1" w:styleId="Default">
    <w:name w:val="Default"/>
    <w:rsid w:val="00923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D317B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0BA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1FA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43B4-8360-4589-9985-3F9E043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cp:lastModifiedBy>Marina Obradovic</cp:lastModifiedBy>
  <cp:revision>4</cp:revision>
  <dcterms:created xsi:type="dcterms:W3CDTF">2023-06-23T10:42:00Z</dcterms:created>
  <dcterms:modified xsi:type="dcterms:W3CDTF">2023-06-23T11:01:00Z</dcterms:modified>
</cp:coreProperties>
</file>